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58" w:rsidRDefault="00183D58">
      <w:pPr>
        <w:spacing w:after="200"/>
        <w:jc w:val="center"/>
        <w:rPr>
          <w:b/>
          <w:sz w:val="28"/>
          <w:szCs w:val="28"/>
          <w:lang w:val="en-US"/>
        </w:rPr>
      </w:pPr>
      <w:bookmarkStart w:id="0" w:name="_GoBack"/>
      <w:bookmarkEnd w:id="0"/>
    </w:p>
    <w:p w:rsidR="00183D58" w:rsidRDefault="0013083C">
      <w:pPr>
        <w:spacing w:after="200"/>
        <w:jc w:val="center"/>
        <w:rPr>
          <w:rFonts w:asciiTheme="minorHAnsi" w:eastAsia="Calibri" w:hAnsiTheme="minorHAnsi" w:cstheme="minorHAnsi"/>
          <w:b/>
          <w:bCs/>
          <w:sz w:val="40"/>
          <w:szCs w:val="40"/>
        </w:rPr>
      </w:pPr>
      <w:r>
        <w:rPr>
          <w:rFonts w:asciiTheme="minorHAnsi" w:eastAsia="Calibri" w:hAnsiTheme="minorHAnsi" w:cstheme="minorHAnsi"/>
          <w:b/>
          <w:bCs/>
          <w:sz w:val="40"/>
          <w:szCs w:val="40"/>
        </w:rPr>
        <w:t>202</w:t>
      </w:r>
      <w:r>
        <w:rPr>
          <w:rFonts w:asciiTheme="minorHAnsi" w:eastAsiaTheme="minorEastAsia" w:hAnsiTheme="minorHAnsi" w:cstheme="minorHAnsi"/>
          <w:b/>
          <w:bCs/>
          <w:sz w:val="40"/>
          <w:szCs w:val="40"/>
          <w:lang w:eastAsia="ko-KR"/>
        </w:rPr>
        <w:t>5</w:t>
      </w:r>
      <w:r>
        <w:rPr>
          <w:rFonts w:asciiTheme="minorHAnsi" w:eastAsia="Calibri" w:hAnsiTheme="minorHAnsi" w:cstheme="minorHAnsi"/>
          <w:b/>
          <w:bCs/>
          <w:sz w:val="40"/>
          <w:szCs w:val="40"/>
        </w:rPr>
        <w:t xml:space="preserve"> Introductory Course for Biologics Development and Manufacturing organised by the Global Training Hub for </w:t>
      </w:r>
      <w:proofErr w:type="spellStart"/>
      <w:r>
        <w:rPr>
          <w:rFonts w:asciiTheme="minorHAnsi" w:eastAsia="Calibri" w:hAnsiTheme="minorHAnsi" w:cstheme="minorHAnsi"/>
          <w:b/>
          <w:bCs/>
          <w:sz w:val="40"/>
          <w:szCs w:val="40"/>
        </w:rPr>
        <w:t>Biomanufacturing</w:t>
      </w:r>
      <w:proofErr w:type="spellEnd"/>
      <w:r>
        <w:rPr>
          <w:rFonts w:asciiTheme="minorHAnsi" w:eastAsia="Calibri" w:hAnsiTheme="minorHAnsi" w:cstheme="minorHAnsi"/>
          <w:b/>
          <w:bCs/>
          <w:sz w:val="40"/>
          <w:szCs w:val="40"/>
        </w:rPr>
        <w:t xml:space="preserve"> (GTH-B)</w:t>
      </w:r>
    </w:p>
    <w:p w:rsidR="00183D58" w:rsidRDefault="0013083C">
      <w:pPr>
        <w:spacing w:after="200"/>
        <w:jc w:val="center"/>
        <w:rPr>
          <w:b/>
          <w:sz w:val="28"/>
          <w:szCs w:val="28"/>
          <w:lang w:val="en-US"/>
        </w:rPr>
      </w:pPr>
      <w:proofErr w:type="gramStart"/>
      <w:r>
        <w:rPr>
          <w:rFonts w:asciiTheme="minorHAnsi" w:eastAsia="Calibri" w:hAnsiTheme="minorHAnsi" w:cstheme="minorHAnsi"/>
          <w:b/>
          <w:bCs/>
          <w:sz w:val="40"/>
          <w:szCs w:val="40"/>
        </w:rPr>
        <w:t>in</w:t>
      </w:r>
      <w:proofErr w:type="gramEnd"/>
      <w:r>
        <w:rPr>
          <w:rFonts w:asciiTheme="minorHAnsi" w:eastAsia="Calibri" w:hAnsiTheme="minorHAnsi" w:cstheme="minorHAnsi"/>
          <w:b/>
          <w:bCs/>
          <w:sz w:val="40"/>
          <w:szCs w:val="40"/>
        </w:rPr>
        <w:t xml:space="preserve"> Seoul, Republic of Korea</w:t>
      </w:r>
      <w:r>
        <w:rPr>
          <w:b/>
          <w:sz w:val="24"/>
          <w:szCs w:val="24"/>
          <w:lang w:val="en-US"/>
        </w:rPr>
        <w:br/>
      </w:r>
      <w:r>
        <w:rPr>
          <w:b/>
          <w:sz w:val="40"/>
          <w:szCs w:val="40"/>
          <w:lang w:val="en-US"/>
        </w:rPr>
        <w:br/>
        <w:t>Call for Applications</w:t>
      </w:r>
    </w:p>
    <w:p w:rsidR="00183D58" w:rsidRDefault="00183D58">
      <w:pPr>
        <w:spacing w:after="200"/>
        <w:jc w:val="center"/>
        <w:rPr>
          <w:b/>
          <w:sz w:val="24"/>
          <w:szCs w:val="24"/>
          <w:lang w:val="en-US"/>
        </w:rPr>
      </w:pPr>
    </w:p>
    <w:p w:rsidR="00183D58" w:rsidRDefault="00183D58">
      <w:pPr>
        <w:jc w:val="center"/>
        <w:rPr>
          <w:b/>
          <w:sz w:val="24"/>
          <w:szCs w:val="24"/>
          <w:lang w:val="en-US"/>
        </w:rPr>
      </w:pPr>
    </w:p>
    <w:tbl>
      <w:tblPr>
        <w:tblStyle w:val="a7"/>
        <w:tblW w:w="9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702"/>
      </w:tblGrid>
      <w:tr w:rsidR="00183D58">
        <w:tc>
          <w:tcPr>
            <w:tcW w:w="4111" w:type="dxa"/>
          </w:tcPr>
          <w:p w:rsidR="00183D58" w:rsidRDefault="0013083C">
            <w:pPr>
              <w:ind w:right="-708"/>
              <w:rPr>
                <w:b/>
                <w:szCs w:val="20"/>
                <w:lang w:val="en-US"/>
              </w:rPr>
            </w:pPr>
            <w:r>
              <w:rPr>
                <w:b/>
                <w:i/>
                <w:iCs/>
                <w:sz w:val="28"/>
                <w:szCs w:val="28"/>
                <w:lang w:val="en-US"/>
              </w:rPr>
              <w:t>Deadline for applications</w:t>
            </w:r>
            <w:r>
              <w:rPr>
                <w:b/>
                <w:szCs w:val="20"/>
                <w:lang w:val="en-US"/>
              </w:rPr>
              <w:t xml:space="preserve">: </w:t>
            </w:r>
          </w:p>
        </w:tc>
        <w:tc>
          <w:tcPr>
            <w:tcW w:w="5702" w:type="dxa"/>
          </w:tcPr>
          <w:p w:rsidR="00183D58" w:rsidRDefault="0013083C">
            <w:pPr>
              <w:rPr>
                <w:szCs w:val="20"/>
                <w:lang w:val="en-US"/>
              </w:rPr>
            </w:pPr>
            <w:r>
              <w:rPr>
                <w:sz w:val="28"/>
                <w:szCs w:val="28"/>
                <w:lang w:val="en-US"/>
              </w:rPr>
              <w:t xml:space="preserve">11 </w:t>
            </w:r>
            <w:proofErr w:type="spellStart"/>
            <w:r>
              <w:rPr>
                <w:sz w:val="28"/>
                <w:szCs w:val="28"/>
                <w:lang w:val="en-US"/>
              </w:rPr>
              <w:t>Aprill</w:t>
            </w:r>
            <w:proofErr w:type="spellEnd"/>
            <w:r>
              <w:rPr>
                <w:sz w:val="28"/>
                <w:szCs w:val="28"/>
                <w:lang w:val="en-US"/>
              </w:rPr>
              <w:t xml:space="preserve"> 202</w:t>
            </w:r>
            <w:r>
              <w:rPr>
                <w:rFonts w:hint="eastAsia"/>
                <w:sz w:val="28"/>
                <w:szCs w:val="28"/>
                <w:lang w:val="en-US" w:eastAsia="ko-KR"/>
              </w:rPr>
              <w:t>5</w:t>
            </w:r>
            <w:r>
              <w:rPr>
                <w:sz w:val="28"/>
                <w:szCs w:val="28"/>
                <w:lang w:val="en-US"/>
              </w:rPr>
              <w:t xml:space="preserve"> 18:00 (KST)</w:t>
            </w:r>
          </w:p>
        </w:tc>
      </w:tr>
    </w:tbl>
    <w:p w:rsidR="00183D58" w:rsidRDefault="00183D58">
      <w:pPr>
        <w:rPr>
          <w:rFonts w:asciiTheme="minorHAnsi" w:hAnsiTheme="minorHAnsi" w:cstheme="minorHAnsi"/>
          <w:sz w:val="22"/>
          <w:lang w:val="en-US"/>
        </w:rPr>
      </w:pPr>
    </w:p>
    <w:p w:rsidR="00183D58" w:rsidRDefault="00183D58">
      <w:pPr>
        <w:rPr>
          <w:rFonts w:asciiTheme="minorHAnsi" w:hAnsiTheme="minorHAnsi" w:cstheme="minorHAnsi"/>
          <w:sz w:val="22"/>
          <w:lang w:val="en-US"/>
        </w:rPr>
      </w:pPr>
    </w:p>
    <w:p w:rsidR="00183D58" w:rsidRDefault="00183D58">
      <w:pPr>
        <w:rPr>
          <w:rFonts w:asciiTheme="minorHAnsi" w:hAnsiTheme="minorHAnsi" w:cstheme="minorHAnsi"/>
          <w:sz w:val="22"/>
          <w:lang w:val="en-US"/>
        </w:rPr>
      </w:pPr>
    </w:p>
    <w:tbl>
      <w:tblPr>
        <w:tblStyle w:val="a7"/>
        <w:tblpPr w:leftFromText="142" w:rightFromText="142" w:vertAnchor="text" w:tblpY="-75"/>
        <w:tblW w:w="0" w:type="auto"/>
        <w:tblLook w:val="04A0" w:firstRow="1" w:lastRow="0" w:firstColumn="1" w:lastColumn="0" w:noHBand="0" w:noVBand="1"/>
      </w:tblPr>
      <w:tblGrid>
        <w:gridCol w:w="9568"/>
      </w:tblGrid>
      <w:tr w:rsidR="00183D58">
        <w:trPr>
          <w:trHeight w:val="6327"/>
        </w:trPr>
        <w:tc>
          <w:tcPr>
            <w:tcW w:w="9568" w:type="dxa"/>
          </w:tcPr>
          <w:p w:rsidR="00183D58" w:rsidRDefault="0013083C">
            <w:pPr>
              <w:autoSpaceDE w:val="0"/>
              <w:autoSpaceDN w:val="0"/>
              <w:jc w:val="both"/>
              <w:rPr>
                <w:rFonts w:ascii="Calibri" w:eastAsia="맑은 고딕" w:hAnsi="Calibri" w:cs="Calibri"/>
                <w:sz w:val="28"/>
                <w:szCs w:val="28"/>
                <w:lang w:val="en-US" w:eastAsia="ko-KR"/>
              </w:rPr>
            </w:pPr>
            <w:r>
              <w:rPr>
                <w:rFonts w:ascii="Calibri" w:eastAsia="맑은 고딕" w:hAnsi="Calibri" w:cs="Calibri"/>
                <w:b/>
                <w:bCs/>
                <w:sz w:val="28"/>
                <w:szCs w:val="28"/>
                <w:lang w:val="en-US" w:eastAsia="ko-KR"/>
              </w:rPr>
              <w:t xml:space="preserve">Course Information (In-person, Seoul, South Korea) </w:t>
            </w:r>
          </w:p>
          <w:p w:rsidR="00183D58" w:rsidRDefault="00183D58">
            <w:pPr>
              <w:autoSpaceDE w:val="0"/>
              <w:autoSpaceDN w:val="0"/>
              <w:spacing w:after="47"/>
              <w:ind w:left="720"/>
              <w:jc w:val="both"/>
              <w:rPr>
                <w:rFonts w:ascii="Calibri" w:eastAsia="맑은 고딕" w:hAnsi="Calibri" w:cs="Calibri"/>
                <w:sz w:val="16"/>
                <w:szCs w:val="16"/>
                <w:lang w:val="en-US" w:eastAsia="ko-KR"/>
              </w:rPr>
            </w:pPr>
          </w:p>
          <w:p w:rsidR="00183D58" w:rsidRDefault="0013083C">
            <w:pPr>
              <w:widowControl w:val="0"/>
              <w:numPr>
                <w:ilvl w:val="0"/>
                <w:numId w:val="1"/>
              </w:numPr>
              <w:wordWrap w:val="0"/>
              <w:autoSpaceDE w:val="0"/>
              <w:autoSpaceDN w:val="0"/>
              <w:spacing w:after="47" w:line="259" w:lineRule="auto"/>
              <w:jc w:val="both"/>
              <w:rPr>
                <w:rFonts w:ascii="Calibri" w:eastAsia="맑은 고딕" w:hAnsi="Calibri" w:cs="Calibri"/>
                <w:sz w:val="24"/>
                <w:szCs w:val="24"/>
                <w:lang w:val="en-US" w:eastAsia="ko-KR"/>
              </w:rPr>
            </w:pPr>
            <w:r>
              <w:rPr>
                <w:rFonts w:ascii="Calibri" w:eastAsia="맑은 고딕" w:hAnsi="Calibri" w:cs="Calibri"/>
                <w:b/>
                <w:bCs/>
                <w:sz w:val="24"/>
                <w:szCs w:val="24"/>
                <w:lang w:val="en-US" w:eastAsia="ko-KR"/>
              </w:rPr>
              <w:t>Operator</w:t>
            </w:r>
            <w:r>
              <w:rPr>
                <w:rFonts w:ascii="Calibri" w:eastAsia="맑은 고딕" w:hAnsi="Calibri" w:cs="Calibri"/>
                <w:sz w:val="24"/>
                <w:szCs w:val="24"/>
                <w:lang w:val="en-US" w:eastAsia="ko-KR"/>
              </w:rPr>
              <w:t>: International Vaccine Institute (IVI)</w:t>
            </w:r>
          </w:p>
          <w:p w:rsidR="00183D58" w:rsidRDefault="0013083C">
            <w:pPr>
              <w:widowControl w:val="0"/>
              <w:numPr>
                <w:ilvl w:val="0"/>
                <w:numId w:val="1"/>
              </w:numPr>
              <w:wordWrap w:val="0"/>
              <w:autoSpaceDE w:val="0"/>
              <w:autoSpaceDN w:val="0"/>
              <w:spacing w:after="47" w:line="259" w:lineRule="auto"/>
              <w:jc w:val="both"/>
              <w:rPr>
                <w:rFonts w:ascii="Calibri" w:eastAsia="맑은 고딕" w:hAnsi="Calibri" w:cs="Calibri"/>
                <w:sz w:val="24"/>
                <w:szCs w:val="24"/>
                <w:lang w:val="en-US" w:eastAsia="ko-KR"/>
              </w:rPr>
            </w:pPr>
            <w:r>
              <w:rPr>
                <w:rFonts w:ascii="Calibri" w:eastAsia="맑은 고딕" w:hAnsi="Calibri" w:cs="Calibri"/>
                <w:b/>
                <w:bCs/>
                <w:sz w:val="24"/>
                <w:szCs w:val="24"/>
                <w:lang w:val="en-US" w:eastAsia="ko-KR"/>
              </w:rPr>
              <w:t>Venue</w:t>
            </w:r>
            <w:r>
              <w:rPr>
                <w:rFonts w:ascii="Calibri" w:eastAsia="맑은 고딕" w:hAnsi="Calibri" w:cs="Calibri"/>
                <w:sz w:val="24"/>
                <w:szCs w:val="24"/>
                <w:lang w:val="en-US" w:eastAsia="ko-KR"/>
              </w:rPr>
              <w:t xml:space="preserve">: Seoul National University </w:t>
            </w:r>
            <w:proofErr w:type="spellStart"/>
            <w:r>
              <w:rPr>
                <w:rFonts w:ascii="Calibri" w:eastAsia="맑은 고딕" w:hAnsi="Calibri" w:cs="Calibri"/>
                <w:sz w:val="24"/>
                <w:szCs w:val="24"/>
                <w:lang w:val="en-US" w:eastAsia="ko-KR"/>
              </w:rPr>
              <w:t>Siheung</w:t>
            </w:r>
            <w:proofErr w:type="spellEnd"/>
            <w:r>
              <w:rPr>
                <w:rFonts w:ascii="Calibri" w:eastAsia="맑은 고딕" w:hAnsi="Calibri" w:cs="Calibri"/>
                <w:sz w:val="24"/>
                <w:szCs w:val="24"/>
                <w:lang w:val="en-US" w:eastAsia="ko-KR"/>
              </w:rPr>
              <w:t xml:space="preserve"> Campus (Tentative</w:t>
            </w:r>
            <w:r>
              <w:rPr>
                <w:rFonts w:ascii="Calibri" w:eastAsia="맑은 고딕" w:hAnsi="Calibri" w:cs="Calibri" w:hint="eastAsia"/>
                <w:sz w:val="24"/>
                <w:szCs w:val="24"/>
                <w:lang w:val="en-US" w:eastAsia="ko-KR"/>
              </w:rPr>
              <w:t>)</w:t>
            </w:r>
            <w:r>
              <w:rPr>
                <w:rFonts w:ascii="Calibri" w:eastAsia="맑은 고딕" w:hAnsi="Calibri" w:cs="Calibri"/>
                <w:sz w:val="24"/>
                <w:szCs w:val="24"/>
                <w:lang w:val="en-US" w:eastAsia="ko-KR"/>
              </w:rPr>
              <w:t xml:space="preserve"> </w:t>
            </w:r>
          </w:p>
          <w:p w:rsidR="00183D58" w:rsidRDefault="0013083C">
            <w:pPr>
              <w:pStyle w:val="a4"/>
              <w:widowControl w:val="0"/>
              <w:numPr>
                <w:ilvl w:val="0"/>
                <w:numId w:val="1"/>
              </w:numPr>
              <w:wordWrap w:val="0"/>
              <w:autoSpaceDE w:val="0"/>
              <w:autoSpaceDN w:val="0"/>
              <w:spacing w:after="47" w:line="259" w:lineRule="auto"/>
              <w:jc w:val="both"/>
              <w:rPr>
                <w:rFonts w:eastAsia="맑은 고딕" w:cs="Calibri"/>
                <w:sz w:val="24"/>
                <w:szCs w:val="24"/>
                <w:lang w:eastAsia="ko-KR"/>
              </w:rPr>
            </w:pPr>
            <w:r>
              <w:rPr>
                <w:rFonts w:eastAsia="맑은 고딕" w:cs="Calibri"/>
                <w:b/>
                <w:bCs/>
                <w:sz w:val="24"/>
                <w:szCs w:val="24"/>
                <w:lang w:eastAsia="ko-KR"/>
              </w:rPr>
              <w:t>Proposed Dates for the Course</w:t>
            </w:r>
            <w:r>
              <w:rPr>
                <w:rFonts w:eastAsia="맑은 고딕" w:cs="Calibri"/>
                <w:sz w:val="24"/>
                <w:szCs w:val="24"/>
                <w:lang w:eastAsia="ko-KR"/>
              </w:rPr>
              <w:t>:  Monday, June 16 – Friday, June 27</w:t>
            </w:r>
          </w:p>
          <w:p w:rsidR="00183D58" w:rsidRDefault="0013083C">
            <w:pPr>
              <w:pStyle w:val="a4"/>
              <w:widowControl w:val="0"/>
              <w:wordWrap w:val="0"/>
              <w:autoSpaceDE w:val="0"/>
              <w:autoSpaceDN w:val="0"/>
              <w:spacing w:after="47" w:line="259" w:lineRule="auto"/>
              <w:ind w:firstLineChars="1500" w:firstLine="3000"/>
              <w:jc w:val="both"/>
              <w:rPr>
                <w:rFonts w:eastAsia="맑은 고딕" w:cs="Calibri"/>
                <w:sz w:val="24"/>
                <w:szCs w:val="24"/>
                <w:lang w:eastAsia="ko-KR"/>
              </w:rPr>
            </w:pPr>
            <w:r>
              <w:rPr>
                <w:rFonts w:ascii="Verdana" w:eastAsia="바탕" w:hAnsi="Verdana" w:cstheme="minorBidi"/>
                <w:lang w:val="en-GB"/>
              </w:rPr>
              <w:t xml:space="preserve"> </w:t>
            </w:r>
            <w:r>
              <w:rPr>
                <w:rFonts w:eastAsia="맑은 고딕" w:cs="Calibri"/>
                <w:sz w:val="24"/>
                <w:szCs w:val="24"/>
                <w:lang w:eastAsia="ko-KR"/>
              </w:rPr>
              <w:t xml:space="preserve"> (10 working days, (2 calendar weeks))</w:t>
            </w:r>
          </w:p>
          <w:p w:rsidR="00183D58" w:rsidRDefault="0013083C">
            <w:pPr>
              <w:pStyle w:val="a4"/>
              <w:numPr>
                <w:ilvl w:val="0"/>
                <w:numId w:val="1"/>
              </w:numPr>
              <w:jc w:val="both"/>
              <w:rPr>
                <w:rFonts w:eastAsia="맑은 고딕" w:cs="Calibri"/>
                <w:color w:val="000000"/>
                <w:sz w:val="24"/>
                <w:szCs w:val="24"/>
                <w:lang w:eastAsia="ko-KR"/>
              </w:rPr>
            </w:pPr>
            <w:r w:rsidRPr="001966B3">
              <w:rPr>
                <w:rFonts w:eastAsia="맑은 고딕" w:cs="Calibri"/>
                <w:b/>
                <w:bCs/>
                <w:color w:val="000000"/>
                <w:sz w:val="24"/>
                <w:szCs w:val="24"/>
                <w:lang w:eastAsia="ko-KR"/>
              </w:rPr>
              <w:t xml:space="preserve">Course </w:t>
            </w:r>
            <w:proofErr w:type="gramStart"/>
            <w:r w:rsidRPr="001966B3">
              <w:rPr>
                <w:rFonts w:eastAsia="맑은 고딕" w:cs="Calibri"/>
                <w:b/>
                <w:bCs/>
                <w:color w:val="000000"/>
                <w:sz w:val="24"/>
                <w:szCs w:val="24"/>
                <w:lang w:eastAsia="ko-KR"/>
              </w:rPr>
              <w:t>Content</w:t>
            </w:r>
            <w:r w:rsidRPr="001966B3">
              <w:rPr>
                <w:rFonts w:eastAsia="맑은 고딕" w:cs="Calibri"/>
                <w:sz w:val="24"/>
                <w:szCs w:val="24"/>
                <w:lang w:eastAsia="ko-KR"/>
              </w:rPr>
              <w:t xml:space="preserve"> </w:t>
            </w:r>
            <w:r w:rsidR="001966B3">
              <w:rPr>
                <w:rFonts w:ascii="Roboto" w:eastAsia="Roboto" w:hAnsi="Roboto" w:cs="Roboto"/>
              </w:rPr>
              <w:t xml:space="preserve"> </w:t>
            </w:r>
            <w:r w:rsidR="001966B3" w:rsidRPr="001966B3">
              <w:rPr>
                <w:rFonts w:asciiTheme="minorHAnsi" w:eastAsia="Roboto" w:hAnsiTheme="minorHAnsi" w:cstheme="minorHAnsi"/>
                <w:sz w:val="24"/>
                <w:szCs w:val="24"/>
              </w:rPr>
              <w:t>Basic</w:t>
            </w:r>
            <w:proofErr w:type="gramEnd"/>
            <w:r w:rsidR="001966B3" w:rsidRPr="001966B3">
              <w:rPr>
                <w:rFonts w:asciiTheme="minorHAnsi" w:eastAsia="Roboto" w:hAnsiTheme="minorHAnsi" w:cstheme="minorHAnsi"/>
                <w:sz w:val="24"/>
                <w:szCs w:val="24"/>
              </w:rPr>
              <w:t xml:space="preserve"> knowledge of pre-clinical &amp; clinical trials, biologics manufacturing process, quality control, quality assessment, and regulatory affairs for the development and manufacturing of vaccines and biologics</w:t>
            </w:r>
            <w:r w:rsidR="001966B3">
              <w:rPr>
                <w:rFonts w:asciiTheme="minorHAnsi" w:eastAsia="Roboto" w:hAnsiTheme="minorHAnsi" w:cstheme="minorHAnsi"/>
                <w:sz w:val="24"/>
                <w:szCs w:val="24"/>
              </w:rPr>
              <w:t>.</w:t>
            </w:r>
          </w:p>
          <w:p w:rsidR="00183D58" w:rsidRDefault="0013083C">
            <w:pPr>
              <w:pStyle w:val="a4"/>
              <w:numPr>
                <w:ilvl w:val="0"/>
                <w:numId w:val="1"/>
              </w:numPr>
              <w:jc w:val="both"/>
              <w:rPr>
                <w:rFonts w:eastAsia="맑은 고딕" w:cs="Calibri"/>
                <w:color w:val="000000"/>
                <w:sz w:val="24"/>
                <w:szCs w:val="24"/>
                <w:lang w:eastAsia="ko-KR"/>
              </w:rPr>
            </w:pPr>
            <w:r>
              <w:rPr>
                <w:rFonts w:eastAsia="맑은 고딕" w:cs="Calibri"/>
                <w:b/>
                <w:bCs/>
                <w:color w:val="000000"/>
                <w:sz w:val="24"/>
                <w:szCs w:val="24"/>
                <w:lang w:eastAsia="ko-KR"/>
              </w:rPr>
              <w:t>Faculty</w:t>
            </w:r>
            <w:r>
              <w:rPr>
                <w:rFonts w:eastAsia="맑은 고딕" w:cs="Calibri"/>
                <w:color w:val="000000"/>
                <w:sz w:val="24"/>
                <w:szCs w:val="24"/>
                <w:lang w:eastAsia="ko-KR"/>
              </w:rPr>
              <w:t>: Area-specific experts</w:t>
            </w:r>
          </w:p>
          <w:p w:rsidR="00183D58" w:rsidRDefault="0013083C">
            <w:pPr>
              <w:pStyle w:val="a4"/>
              <w:numPr>
                <w:ilvl w:val="0"/>
                <w:numId w:val="1"/>
              </w:numPr>
              <w:jc w:val="both"/>
              <w:rPr>
                <w:rFonts w:eastAsia="맑은 고딕" w:cs="Calibri"/>
                <w:color w:val="000000"/>
                <w:sz w:val="24"/>
                <w:szCs w:val="24"/>
                <w:lang w:eastAsia="ko-KR"/>
              </w:rPr>
            </w:pPr>
            <w:r>
              <w:rPr>
                <w:rFonts w:eastAsia="맑은 고딕" w:cs="Calibri"/>
                <w:b/>
                <w:bCs/>
                <w:color w:val="000000"/>
                <w:sz w:val="24"/>
                <w:szCs w:val="24"/>
                <w:lang w:eastAsia="ko-KR"/>
              </w:rPr>
              <w:t>Excursion Sites</w:t>
            </w:r>
            <w:r>
              <w:rPr>
                <w:rFonts w:eastAsia="맑은 고딕" w:cs="Calibri"/>
                <w:color w:val="000000"/>
                <w:sz w:val="24"/>
                <w:szCs w:val="24"/>
                <w:lang w:eastAsia="ko-KR"/>
              </w:rPr>
              <w:t>: Hospital clinical centers, biomedical product development and research sites, manufacturing sites</w:t>
            </w:r>
          </w:p>
          <w:p w:rsidR="00183D58" w:rsidRDefault="0013083C">
            <w:pPr>
              <w:widowControl w:val="0"/>
              <w:numPr>
                <w:ilvl w:val="0"/>
                <w:numId w:val="1"/>
              </w:numPr>
              <w:wordWrap w:val="0"/>
              <w:autoSpaceDE w:val="0"/>
              <w:autoSpaceDN w:val="0"/>
              <w:spacing w:after="47" w:line="259" w:lineRule="auto"/>
              <w:jc w:val="both"/>
              <w:rPr>
                <w:rFonts w:ascii="Calibri" w:eastAsia="맑은 고딕" w:hAnsi="Calibri" w:cs="Calibri"/>
                <w:color w:val="000000"/>
                <w:sz w:val="24"/>
                <w:szCs w:val="24"/>
                <w:lang w:val="en-US" w:eastAsia="ko-KR"/>
              </w:rPr>
            </w:pPr>
            <w:r>
              <w:rPr>
                <w:rFonts w:ascii="Calibri" w:eastAsia="맑은 고딕" w:hAnsi="Calibri" w:cs="Calibri"/>
                <w:b/>
                <w:bCs/>
                <w:color w:val="000000"/>
                <w:sz w:val="24"/>
                <w:szCs w:val="24"/>
                <w:lang w:val="en-US" w:eastAsia="ko-KR"/>
              </w:rPr>
              <w:t>Tentative course agenda</w:t>
            </w:r>
            <w:r>
              <w:rPr>
                <w:rFonts w:ascii="Calibri" w:eastAsia="맑은 고딕" w:hAnsi="Calibri" w:cs="Calibri"/>
                <w:color w:val="000000"/>
                <w:sz w:val="24"/>
                <w:szCs w:val="24"/>
                <w:lang w:val="en-US" w:eastAsia="ko-KR"/>
              </w:rPr>
              <w:t xml:space="preserve">: (see appendix 1) </w:t>
            </w:r>
          </w:p>
          <w:p w:rsidR="00183D58" w:rsidRPr="001966B3" w:rsidRDefault="0013083C">
            <w:pPr>
              <w:widowControl w:val="0"/>
              <w:numPr>
                <w:ilvl w:val="0"/>
                <w:numId w:val="1"/>
              </w:numPr>
              <w:topLinePunct/>
              <w:spacing w:after="47" w:line="259" w:lineRule="auto"/>
              <w:contextualSpacing/>
              <w:jc w:val="both"/>
              <w:rPr>
                <w:rFonts w:asciiTheme="minorHAnsi" w:eastAsia="맑은 고딕" w:hAnsiTheme="minorHAnsi" w:cstheme="minorHAnsi"/>
                <w:color w:val="000000"/>
                <w:sz w:val="24"/>
                <w:szCs w:val="24"/>
                <w:lang w:val="en-US" w:eastAsia="ko-KR"/>
              </w:rPr>
            </w:pPr>
            <w:r>
              <w:rPr>
                <w:rFonts w:ascii="Calibri" w:eastAsia="맑은 고딕" w:hAnsi="Calibri" w:cs="Calibri"/>
                <w:b/>
                <w:bCs/>
                <w:color w:val="000000"/>
                <w:sz w:val="24"/>
                <w:szCs w:val="24"/>
                <w:lang w:val="en-US" w:eastAsia="ko-KR"/>
              </w:rPr>
              <w:t>Hours of Training</w:t>
            </w:r>
            <w:r w:rsidR="001966B3">
              <w:rPr>
                <w:rFonts w:ascii="Calibri" w:eastAsia="맑은 고딕" w:hAnsi="Calibri" w:cs="Calibri"/>
                <w:color w:val="000000"/>
                <w:sz w:val="24"/>
                <w:szCs w:val="24"/>
                <w:lang w:val="en-US" w:eastAsia="ko-KR"/>
              </w:rPr>
              <w:t xml:space="preserve">: </w:t>
            </w:r>
            <w:r w:rsidR="001966B3" w:rsidRPr="001966B3">
              <w:rPr>
                <w:rFonts w:asciiTheme="minorHAnsi" w:eastAsia="Roboto" w:hAnsiTheme="minorHAnsi" w:cstheme="minorHAnsi"/>
                <w:sz w:val="24"/>
                <w:szCs w:val="24"/>
              </w:rPr>
              <w:t>80 hours including a mini convention, interactive sessions, and excursions</w:t>
            </w:r>
          </w:p>
          <w:p w:rsidR="00183D58" w:rsidRDefault="0013083C">
            <w:pPr>
              <w:widowControl w:val="0"/>
              <w:numPr>
                <w:ilvl w:val="0"/>
                <w:numId w:val="1"/>
              </w:numPr>
              <w:topLinePunct/>
              <w:spacing w:after="47" w:line="259" w:lineRule="auto"/>
              <w:contextualSpacing/>
              <w:jc w:val="both"/>
              <w:rPr>
                <w:rFonts w:ascii="Calibri" w:eastAsia="맑은 고딕" w:hAnsi="Calibri" w:cs="Calibri"/>
                <w:color w:val="000000"/>
                <w:sz w:val="24"/>
                <w:szCs w:val="24"/>
                <w:lang w:val="en-US" w:eastAsia="ko-KR"/>
              </w:rPr>
            </w:pPr>
            <w:r>
              <w:rPr>
                <w:rFonts w:ascii="Calibri" w:eastAsia="맑은 고딕" w:hAnsi="Calibri" w:cs="Calibri"/>
                <w:b/>
                <w:bCs/>
                <w:color w:val="000000"/>
                <w:sz w:val="24"/>
                <w:szCs w:val="24"/>
                <w:lang w:val="en-US" w:eastAsia="ko-KR"/>
              </w:rPr>
              <w:t>Cost</w:t>
            </w:r>
            <w:r>
              <w:rPr>
                <w:rFonts w:ascii="Calibri" w:eastAsia="맑은 고딕" w:hAnsi="Calibri" w:cs="Calibri"/>
                <w:color w:val="000000"/>
                <w:sz w:val="24"/>
                <w:szCs w:val="24"/>
                <w:lang w:val="en-US" w:eastAsia="ko-KR"/>
              </w:rPr>
              <w:t xml:space="preserve">: The course </w:t>
            </w:r>
            <w:r>
              <w:rPr>
                <w:rFonts w:ascii="Calibri" w:eastAsia="Times New Roman" w:hAnsi="Calibri" w:cs="Calibri"/>
                <w:color w:val="000000"/>
                <w:sz w:val="24"/>
                <w:szCs w:val="24"/>
              </w:rPr>
              <w:t>is offered free of charge to participants. Accommodation and breakfast will</w:t>
            </w:r>
            <w:r>
              <w:rPr>
                <w:rFonts w:ascii="Calibri" w:eastAsiaTheme="minorEastAsia" w:hAnsi="Calibri" w:cs="Calibri"/>
                <w:color w:val="000000"/>
                <w:sz w:val="24"/>
                <w:szCs w:val="24"/>
                <w:lang w:eastAsia="ko-KR"/>
              </w:rPr>
              <w:t xml:space="preserve"> be</w:t>
            </w:r>
            <w:r>
              <w:rPr>
                <w:rFonts w:ascii="Calibri" w:eastAsia="Times New Roman" w:hAnsi="Calibri" w:cs="Calibri"/>
                <w:color w:val="000000"/>
                <w:sz w:val="24"/>
                <w:szCs w:val="24"/>
              </w:rPr>
              <w:t xml:space="preserve"> provided during the course days and over the weekends. Lunch will be provided on weekdays only and is not include</w:t>
            </w:r>
            <w:r>
              <w:rPr>
                <w:rFonts w:ascii="Calibri" w:eastAsiaTheme="minorEastAsia" w:hAnsi="Calibri" w:cs="Calibri"/>
                <w:color w:val="000000"/>
                <w:sz w:val="24"/>
                <w:szCs w:val="24"/>
                <w:lang w:eastAsia="ko-KR"/>
              </w:rPr>
              <w:t>d</w:t>
            </w:r>
            <w:r>
              <w:rPr>
                <w:rFonts w:ascii="Calibri" w:eastAsia="Times New Roman" w:hAnsi="Calibri" w:cs="Calibri"/>
                <w:color w:val="000000"/>
                <w:sz w:val="24"/>
                <w:szCs w:val="24"/>
              </w:rPr>
              <w:t xml:space="preserve"> on weekends.</w:t>
            </w:r>
          </w:p>
          <w:p w:rsidR="00183D58" w:rsidRDefault="0013083C">
            <w:pPr>
              <w:widowControl w:val="0"/>
              <w:numPr>
                <w:ilvl w:val="0"/>
                <w:numId w:val="1"/>
              </w:numPr>
              <w:wordWrap w:val="0"/>
              <w:autoSpaceDE w:val="0"/>
              <w:autoSpaceDN w:val="0"/>
              <w:spacing w:after="47" w:line="259" w:lineRule="auto"/>
              <w:jc w:val="both"/>
              <w:rPr>
                <w:rFonts w:ascii="Calibri" w:eastAsia="맑은 고딕" w:hAnsi="Calibri" w:cs="Calibri"/>
                <w:color w:val="000000"/>
                <w:sz w:val="24"/>
                <w:szCs w:val="24"/>
                <w:lang w:val="en-US" w:eastAsia="ko-KR"/>
              </w:rPr>
            </w:pPr>
            <w:r>
              <w:rPr>
                <w:rFonts w:ascii="Calibri" w:eastAsia="맑은 고딕" w:hAnsi="Calibri" w:cs="Calibri"/>
                <w:b/>
                <w:bCs/>
                <w:color w:val="000000"/>
                <w:sz w:val="24"/>
                <w:szCs w:val="24"/>
                <w:lang w:val="en-US" w:eastAsia="ko-KR"/>
              </w:rPr>
              <w:t>Target Trainees</w:t>
            </w:r>
            <w:r>
              <w:rPr>
                <w:rFonts w:ascii="Calibri" w:eastAsia="맑은 고딕" w:hAnsi="Calibri" w:cs="Calibri"/>
                <w:color w:val="000000"/>
                <w:sz w:val="24"/>
                <w:szCs w:val="24"/>
                <w:lang w:val="en-US" w:eastAsia="ko-KR"/>
              </w:rPr>
              <w:t xml:space="preserve">: </w:t>
            </w:r>
            <w:bookmarkStart w:id="1" w:name="_Hlk171953810"/>
            <w:r>
              <w:rPr>
                <w:rFonts w:ascii="Calibri" w:eastAsia="맑은 고딕" w:hAnsi="Calibri" w:cs="Calibri"/>
                <w:color w:val="000000"/>
                <w:sz w:val="24"/>
                <w:szCs w:val="24"/>
                <w:lang w:val="en-US" w:eastAsia="ko-KR"/>
              </w:rPr>
              <w:t>100 trainees from LMICs and 20 trainees from the Republic of Korea</w:t>
            </w:r>
            <w:bookmarkEnd w:id="1"/>
          </w:p>
          <w:p w:rsidR="00183D58" w:rsidRDefault="0013083C">
            <w:pPr>
              <w:numPr>
                <w:ilvl w:val="0"/>
                <w:numId w:val="1"/>
              </w:numPr>
              <w:spacing w:before="100" w:beforeAutospacing="1" w:after="100" w:afterAutospacing="1"/>
              <w:textAlignment w:val="baseline"/>
              <w:rPr>
                <w:rFonts w:ascii="Roboto" w:eastAsia="굴림" w:hAnsi="Roboto" w:cs="굴림"/>
                <w:color w:val="FF0000"/>
                <w:sz w:val="24"/>
                <w:szCs w:val="24"/>
                <w:lang w:val="en-US" w:eastAsia="ko-KR"/>
              </w:rPr>
            </w:pPr>
            <w:r>
              <w:rPr>
                <w:rFonts w:ascii="Calibri" w:eastAsia="맑은 고딕" w:hAnsi="Calibri" w:cs="Calibri"/>
                <w:b/>
                <w:bCs/>
                <w:color w:val="000000"/>
                <w:sz w:val="24"/>
                <w:szCs w:val="24"/>
                <w:lang w:val="en-US" w:eastAsia="ko-KR"/>
              </w:rPr>
              <w:t>Certificate of completion:</w:t>
            </w:r>
            <w:r>
              <w:rPr>
                <w:rFonts w:ascii="Roboto" w:eastAsia="굴림" w:hAnsi="Roboto" w:cs="굴림"/>
                <w:color w:val="000000"/>
                <w:sz w:val="24"/>
                <w:szCs w:val="24"/>
                <w:lang w:val="en-US" w:eastAsia="ko-KR"/>
              </w:rPr>
              <w:t> </w:t>
            </w:r>
            <w:r>
              <w:rPr>
                <w:rFonts w:ascii="Calibri" w:eastAsia="Times New Roman" w:hAnsi="Calibri" w:cs="Calibri"/>
                <w:color w:val="000000"/>
                <w:sz w:val="24"/>
                <w:szCs w:val="24"/>
              </w:rPr>
              <w:t>Certificates will be awarded to participant who have passed 90% of all required quizzes and 100% of pre-online sessions.</w:t>
            </w:r>
          </w:p>
        </w:tc>
      </w:tr>
    </w:tbl>
    <w:p w:rsidR="00183D58" w:rsidRDefault="00183D58">
      <w:pPr>
        <w:spacing w:before="240" w:line="276" w:lineRule="auto"/>
        <w:rPr>
          <w:rFonts w:asciiTheme="minorHAnsi" w:hAnsiTheme="minorHAnsi" w:cstheme="minorHAnsi"/>
          <w:b/>
          <w:sz w:val="28"/>
          <w:szCs w:val="28"/>
        </w:rPr>
      </w:pPr>
    </w:p>
    <w:p w:rsidR="00183D58" w:rsidRDefault="0013083C">
      <w:pPr>
        <w:spacing w:before="240" w:line="276" w:lineRule="auto"/>
        <w:rPr>
          <w:rFonts w:asciiTheme="minorHAnsi" w:hAnsiTheme="minorHAnsi" w:cstheme="minorHAnsi"/>
          <w:b/>
          <w:sz w:val="28"/>
          <w:szCs w:val="28"/>
        </w:rPr>
      </w:pPr>
      <w:r>
        <w:rPr>
          <w:rFonts w:asciiTheme="minorHAnsi" w:hAnsiTheme="minorHAnsi" w:cstheme="minorHAnsi"/>
          <w:b/>
          <w:sz w:val="28"/>
          <w:szCs w:val="28"/>
        </w:rPr>
        <w:lastRenderedPageBreak/>
        <w:t>Background</w:t>
      </w:r>
    </w:p>
    <w:p w:rsidR="00183D58" w:rsidRDefault="0013083C">
      <w:pPr>
        <w:spacing w:before="240" w:line="276" w:lineRule="auto"/>
        <w:rPr>
          <w:rFonts w:asciiTheme="minorHAnsi" w:hAnsiTheme="minorHAnsi" w:cstheme="minorHAnsi"/>
          <w:sz w:val="22"/>
          <w:lang w:val="en-US"/>
        </w:rPr>
      </w:pPr>
      <w:r>
        <w:rPr>
          <w:rFonts w:asciiTheme="minorHAnsi" w:hAnsiTheme="minorHAnsi" w:cstheme="minorHAnsi"/>
          <w:sz w:val="22"/>
          <w:lang w:val="en-US"/>
        </w:rPr>
        <w:t xml:space="preserve">Low- and </w:t>
      </w:r>
      <w:r>
        <w:rPr>
          <w:rFonts w:asciiTheme="minorHAnsi" w:hAnsiTheme="minorHAnsi" w:cstheme="minorHAnsi"/>
          <w:sz w:val="22"/>
          <w:lang w:val="en-US" w:eastAsia="ko-KR"/>
        </w:rPr>
        <w:t>M</w:t>
      </w:r>
      <w:r>
        <w:rPr>
          <w:rFonts w:asciiTheme="minorHAnsi" w:hAnsiTheme="minorHAnsi" w:cstheme="minorHAnsi"/>
          <w:sz w:val="22"/>
          <w:lang w:val="en-US"/>
        </w:rPr>
        <w:t xml:space="preserve">iddle-Income Countries (LMICs) face significant inequity in terms of access to vaccines and other biologics and are making efforts to establish biological manufacturing in their regions. Establishing such manufacturing capacity, through bilateral technology transfer or through local R&amp;D efforts is often hindered by the lack of a trained workforce in </w:t>
      </w:r>
      <w:proofErr w:type="spellStart"/>
      <w:r>
        <w:rPr>
          <w:rFonts w:asciiTheme="minorHAnsi" w:hAnsiTheme="minorHAnsi" w:cstheme="minorHAnsi"/>
          <w:sz w:val="22"/>
          <w:lang w:val="en-US"/>
        </w:rPr>
        <w:t>biomanufacturing</w:t>
      </w:r>
      <w:proofErr w:type="spellEnd"/>
      <w:r>
        <w:rPr>
          <w:rFonts w:asciiTheme="minorHAnsi" w:hAnsiTheme="minorHAnsi" w:cstheme="minorHAnsi"/>
          <w:sz w:val="22"/>
          <w:lang w:val="en-US"/>
        </w:rPr>
        <w:t xml:space="preserve">. </w:t>
      </w:r>
    </w:p>
    <w:p w:rsidR="00183D58" w:rsidRDefault="0013083C">
      <w:pPr>
        <w:spacing w:before="240" w:line="276" w:lineRule="auto"/>
        <w:jc w:val="both"/>
        <w:rPr>
          <w:rFonts w:asciiTheme="minorHAnsi" w:hAnsiTheme="minorHAnsi" w:cstheme="minorHAnsi"/>
          <w:sz w:val="22"/>
          <w:lang w:val="en-US"/>
        </w:rPr>
      </w:pPr>
      <w:r>
        <w:rPr>
          <w:rFonts w:asciiTheme="minorHAnsi" w:hAnsiTheme="minorHAnsi" w:cstheme="minorHAnsi"/>
          <w:sz w:val="22"/>
          <w:lang w:val="en-US"/>
        </w:rPr>
        <w:t xml:space="preserve">To address this gap and to build the </w:t>
      </w:r>
      <w:proofErr w:type="spellStart"/>
      <w:r>
        <w:rPr>
          <w:rFonts w:asciiTheme="minorHAnsi" w:hAnsiTheme="minorHAnsi" w:cstheme="minorHAnsi"/>
          <w:sz w:val="22"/>
          <w:lang w:val="en-US"/>
        </w:rPr>
        <w:t>biomanufacturing</w:t>
      </w:r>
      <w:proofErr w:type="spellEnd"/>
      <w:r>
        <w:rPr>
          <w:rFonts w:asciiTheme="minorHAnsi" w:hAnsiTheme="minorHAnsi" w:cstheme="minorHAnsi"/>
          <w:sz w:val="22"/>
          <w:lang w:val="en-US"/>
        </w:rPr>
        <w:t xml:space="preserve"> capacity in LMICs, </w:t>
      </w:r>
      <w:r>
        <w:rPr>
          <w:rFonts w:asciiTheme="minorHAnsi" w:hAnsiTheme="minorHAnsi" w:cstheme="minorHAnsi"/>
          <w:color w:val="000000"/>
          <w:sz w:val="22"/>
          <w:lang w:val="en-US"/>
        </w:rPr>
        <w:t>the World Health Organization (</w:t>
      </w:r>
      <w:r>
        <w:rPr>
          <w:rFonts w:asciiTheme="minorHAnsi" w:hAnsiTheme="minorHAnsi" w:cstheme="minorHAnsi"/>
          <w:color w:val="000000"/>
          <w:sz w:val="22"/>
          <w:lang w:val="en-US" w:eastAsia="ko-KR"/>
        </w:rPr>
        <w:t>WHO)</w:t>
      </w:r>
      <w:r>
        <w:rPr>
          <w:rFonts w:asciiTheme="minorHAnsi" w:hAnsiTheme="minorHAnsi" w:cstheme="minorHAnsi"/>
          <w:color w:val="000000"/>
          <w:sz w:val="22"/>
          <w:lang w:val="en-US"/>
        </w:rPr>
        <w:t xml:space="preserve"> </w:t>
      </w:r>
      <w:r>
        <w:rPr>
          <w:rFonts w:asciiTheme="minorHAnsi" w:hAnsiTheme="minorHAnsi" w:cstheme="minorHAnsi"/>
          <w:color w:val="000000"/>
          <w:sz w:val="22"/>
          <w:lang w:val="en-US" w:eastAsia="ko-KR"/>
        </w:rPr>
        <w:t xml:space="preserve">designated the Republic of Korea as </w:t>
      </w:r>
      <w:r>
        <w:rPr>
          <w:rFonts w:asciiTheme="minorHAnsi" w:hAnsiTheme="minorHAnsi" w:cstheme="minorHAnsi"/>
          <w:color w:val="000000"/>
          <w:sz w:val="22"/>
          <w:lang w:val="en-US"/>
        </w:rPr>
        <w:t xml:space="preserve">Global </w:t>
      </w:r>
      <w:proofErr w:type="spellStart"/>
      <w:r>
        <w:rPr>
          <w:rFonts w:asciiTheme="minorHAnsi" w:hAnsiTheme="minorHAnsi" w:cstheme="minorHAnsi"/>
          <w:color w:val="000000"/>
          <w:sz w:val="22"/>
          <w:lang w:val="en-US" w:eastAsia="ko-KR"/>
        </w:rPr>
        <w:t>Biomanufacturing</w:t>
      </w:r>
      <w:proofErr w:type="spellEnd"/>
      <w:r>
        <w:rPr>
          <w:rFonts w:asciiTheme="minorHAnsi" w:hAnsiTheme="minorHAnsi" w:cstheme="minorHAnsi"/>
          <w:color w:val="000000"/>
          <w:sz w:val="22"/>
          <w:lang w:val="en-US" w:eastAsia="ko-KR"/>
        </w:rPr>
        <w:t xml:space="preserve"> Training Hub. In 2023, WHO and </w:t>
      </w:r>
      <w:r>
        <w:rPr>
          <w:rFonts w:asciiTheme="minorHAnsi" w:hAnsiTheme="minorHAnsi" w:cstheme="minorHAnsi"/>
          <w:color w:val="000000"/>
          <w:sz w:val="22"/>
          <w:lang w:val="en-US"/>
        </w:rPr>
        <w:t>the Ministry of Health and Welfare</w:t>
      </w:r>
      <w:r>
        <w:rPr>
          <w:rFonts w:asciiTheme="minorHAnsi" w:hAnsiTheme="minorHAnsi" w:cstheme="minorHAnsi"/>
          <w:color w:val="000000"/>
          <w:sz w:val="22"/>
          <w:lang w:val="en-US" w:eastAsia="ko-KR"/>
        </w:rPr>
        <w:t xml:space="preserve"> (</w:t>
      </w:r>
      <w:proofErr w:type="spellStart"/>
      <w:r>
        <w:rPr>
          <w:rFonts w:asciiTheme="minorHAnsi" w:hAnsiTheme="minorHAnsi" w:cstheme="minorHAnsi"/>
          <w:color w:val="000000"/>
          <w:sz w:val="22"/>
          <w:lang w:val="en-US" w:eastAsia="ko-KR"/>
        </w:rPr>
        <w:t>MoHW</w:t>
      </w:r>
      <w:proofErr w:type="spellEnd"/>
      <w:r>
        <w:rPr>
          <w:rFonts w:asciiTheme="minorHAnsi" w:hAnsiTheme="minorHAnsi" w:cstheme="minorHAnsi"/>
          <w:color w:val="000000"/>
          <w:sz w:val="22"/>
          <w:lang w:val="en-US" w:eastAsia="ko-KR"/>
        </w:rPr>
        <w:t>)</w:t>
      </w:r>
      <w:r>
        <w:rPr>
          <w:rFonts w:asciiTheme="minorHAnsi" w:hAnsiTheme="minorHAnsi" w:cstheme="minorHAnsi"/>
          <w:color w:val="000000"/>
          <w:sz w:val="22"/>
          <w:lang w:val="en-US"/>
        </w:rPr>
        <w:t xml:space="preserve"> of the </w:t>
      </w:r>
      <w:r>
        <w:rPr>
          <w:rFonts w:asciiTheme="minorHAnsi" w:hAnsiTheme="minorHAnsi" w:cstheme="minorHAnsi"/>
          <w:color w:val="000000"/>
          <w:sz w:val="22"/>
          <w:lang w:val="en-US" w:eastAsia="ko-KR"/>
        </w:rPr>
        <w:t>Republic of Korea</w:t>
      </w:r>
      <w:r>
        <w:rPr>
          <w:rFonts w:asciiTheme="minorHAnsi" w:hAnsiTheme="minorHAnsi" w:cstheme="minorHAnsi"/>
          <w:color w:val="000000"/>
          <w:sz w:val="22"/>
          <w:lang w:val="en-US"/>
        </w:rPr>
        <w:t xml:space="preserve"> </w:t>
      </w:r>
      <w:r>
        <w:rPr>
          <w:rFonts w:asciiTheme="minorHAnsi" w:hAnsiTheme="minorHAnsi" w:cstheme="minorHAnsi"/>
          <w:color w:val="000000"/>
          <w:sz w:val="22"/>
          <w:lang w:val="en-US" w:eastAsia="ko-KR"/>
        </w:rPr>
        <w:t xml:space="preserve">have signed a Memorandum of Understanding (MOU) to </w:t>
      </w:r>
      <w:r>
        <w:rPr>
          <w:rFonts w:asciiTheme="minorHAnsi" w:hAnsiTheme="minorHAnsi" w:cstheme="minorHAnsi"/>
          <w:color w:val="000000"/>
          <w:sz w:val="22"/>
          <w:lang w:val="en-US"/>
        </w:rPr>
        <w:t xml:space="preserve">establish the Global Training Hub for </w:t>
      </w:r>
      <w:proofErr w:type="spellStart"/>
      <w:r>
        <w:rPr>
          <w:rFonts w:asciiTheme="minorHAnsi" w:hAnsiTheme="minorHAnsi" w:cstheme="minorHAnsi"/>
          <w:color w:val="000000"/>
          <w:sz w:val="22"/>
          <w:lang w:val="en-US"/>
        </w:rPr>
        <w:t>Biomanufacturing</w:t>
      </w:r>
      <w:proofErr w:type="spellEnd"/>
      <w:r>
        <w:rPr>
          <w:rFonts w:asciiTheme="minorHAnsi" w:hAnsiTheme="minorHAnsi" w:cstheme="minorHAnsi"/>
          <w:color w:val="000000"/>
          <w:sz w:val="22"/>
          <w:lang w:val="en-US"/>
        </w:rPr>
        <w:t xml:space="preserve"> (GTH-B). </w:t>
      </w:r>
      <w:r>
        <w:rPr>
          <w:rFonts w:asciiTheme="minorHAnsi" w:hAnsiTheme="minorHAnsi" w:cstheme="minorHAnsi"/>
          <w:color w:val="000000"/>
          <w:sz w:val="22"/>
          <w:lang w:val="en-US" w:eastAsia="ko-KR"/>
        </w:rPr>
        <w:t xml:space="preserve">In May 2024, GTH-B Support Foundation was established to conduct and coordinate the GTH-B trainings as a non-profit foundation, under the Civil Act with the approval of </w:t>
      </w:r>
      <w:proofErr w:type="spellStart"/>
      <w:r>
        <w:rPr>
          <w:rFonts w:asciiTheme="minorHAnsi" w:hAnsiTheme="minorHAnsi" w:cstheme="minorHAnsi"/>
          <w:color w:val="000000"/>
          <w:sz w:val="22"/>
          <w:lang w:val="en-US" w:eastAsia="ko-KR"/>
        </w:rPr>
        <w:t>MoHW</w:t>
      </w:r>
      <w:proofErr w:type="spellEnd"/>
      <w:r>
        <w:rPr>
          <w:rFonts w:asciiTheme="minorHAnsi" w:hAnsiTheme="minorHAnsi" w:cstheme="minorHAnsi"/>
          <w:color w:val="000000"/>
          <w:sz w:val="22"/>
          <w:lang w:val="en-US" w:eastAsia="ko-KR"/>
        </w:rPr>
        <w:t xml:space="preserve">. </w:t>
      </w:r>
      <w:r>
        <w:rPr>
          <w:rFonts w:asciiTheme="minorHAnsi" w:hAnsiTheme="minorHAnsi" w:cstheme="minorHAnsi"/>
          <w:color w:val="000000"/>
          <w:sz w:val="22"/>
          <w:lang w:val="en-US"/>
        </w:rPr>
        <w:t xml:space="preserve"> </w:t>
      </w:r>
    </w:p>
    <w:p w:rsidR="00183D58" w:rsidRDefault="0013083C">
      <w:pPr>
        <w:spacing w:before="240" w:line="276" w:lineRule="auto"/>
        <w:jc w:val="both"/>
        <w:rPr>
          <w:rFonts w:asciiTheme="minorHAnsi" w:hAnsiTheme="minorHAnsi" w:cstheme="minorHAnsi"/>
          <w:sz w:val="22"/>
          <w:lang w:val="en-US"/>
        </w:rPr>
      </w:pPr>
      <w:r>
        <w:rPr>
          <w:rFonts w:asciiTheme="minorHAnsi" w:hAnsiTheme="minorHAnsi" w:cstheme="minorHAnsi"/>
          <w:sz w:val="22"/>
          <w:lang w:val="en-US"/>
        </w:rPr>
        <w:t>The hub is mandated to provide training in manufacturing of high-quality vaccines and biologics in an industrial setting to resolve inequality in access to vaccines and biologics worldwide by expanding manufacturing capacity in LMICs.</w:t>
      </w:r>
    </w:p>
    <w:p w:rsidR="00183D58" w:rsidRDefault="0013083C">
      <w:pPr>
        <w:spacing w:before="240" w:line="276" w:lineRule="auto"/>
        <w:jc w:val="both"/>
        <w:rPr>
          <w:rFonts w:asciiTheme="minorHAnsi" w:hAnsiTheme="minorHAnsi" w:cstheme="minorHAnsi"/>
          <w:sz w:val="22"/>
          <w:lang w:val="en-US"/>
        </w:rPr>
      </w:pPr>
      <w:r>
        <w:rPr>
          <w:rFonts w:asciiTheme="minorHAnsi" w:hAnsiTheme="minorHAnsi" w:cstheme="minorHAnsi"/>
          <w:sz w:val="22"/>
          <w:lang w:val="en-US"/>
        </w:rPr>
        <w:t>Since 2022, the GTH-B, in collaboration with the International Vaccine Institute (IVI), has offered two introductory courses: 'Introductory Course for Biologics Development and Manufacturing' and 'Introductory Course for Standard Practice (</w:t>
      </w:r>
      <w:proofErr w:type="spellStart"/>
      <w:r>
        <w:rPr>
          <w:rFonts w:asciiTheme="minorHAnsi" w:hAnsiTheme="minorHAnsi" w:cstheme="minorHAnsi"/>
          <w:sz w:val="22"/>
          <w:lang w:val="en-US"/>
        </w:rPr>
        <w:t>GxP</w:t>
      </w:r>
      <w:proofErr w:type="spellEnd"/>
      <w:r>
        <w:rPr>
          <w:rFonts w:asciiTheme="minorHAnsi" w:hAnsiTheme="minorHAnsi" w:cstheme="minorHAnsi"/>
          <w:sz w:val="22"/>
          <w:lang w:val="en-US"/>
        </w:rPr>
        <w:t>)'. These courses have been provided to over 900 participants from 70 different low- and middle-income countries (LMICs).</w:t>
      </w:r>
    </w:p>
    <w:p w:rsidR="00183D58" w:rsidRDefault="0013083C">
      <w:pPr>
        <w:spacing w:before="240" w:line="276" w:lineRule="auto"/>
        <w:rPr>
          <w:rFonts w:asciiTheme="minorHAnsi" w:hAnsiTheme="minorHAnsi"/>
          <w:sz w:val="22"/>
          <w:lang w:val="en-US" w:eastAsia="ko-KR"/>
        </w:rPr>
      </w:pPr>
      <w:r>
        <w:rPr>
          <w:rFonts w:asciiTheme="minorHAnsi" w:hAnsiTheme="minorHAnsi"/>
          <w:sz w:val="22"/>
          <w:lang w:val="en-US" w:eastAsia="ko-KR"/>
        </w:rPr>
        <w:t xml:space="preserve">For the fourth year, the Republic of Korea, in agreement with WHO, is organizing a new training focusing on introduction to biologics development &amp; manufacturing in June 2025 for 120 trainees from </w:t>
      </w:r>
      <w:proofErr w:type="gramStart"/>
      <w:r>
        <w:rPr>
          <w:rFonts w:asciiTheme="minorHAnsi" w:hAnsiTheme="minorHAnsi"/>
          <w:sz w:val="22"/>
          <w:lang w:val="en-US" w:eastAsia="ko-KR"/>
        </w:rPr>
        <w:t>LMICs.</w:t>
      </w:r>
      <w:proofErr w:type="gramEnd"/>
      <w:r>
        <w:rPr>
          <w:rFonts w:asciiTheme="minorHAnsi" w:hAnsiTheme="minorHAnsi"/>
          <w:sz w:val="22"/>
          <w:lang w:val="en-US" w:eastAsia="ko-KR"/>
        </w:rPr>
        <w:t xml:space="preserve"> GTH-B will be collaborating with IVI for this training.</w:t>
      </w:r>
    </w:p>
    <w:p w:rsidR="00183D58" w:rsidRDefault="0013083C">
      <w:pPr>
        <w:spacing w:before="240" w:line="276" w:lineRule="auto"/>
        <w:rPr>
          <w:rFonts w:asciiTheme="minorHAnsi" w:hAnsiTheme="minorHAnsi"/>
          <w:sz w:val="22"/>
          <w:lang w:val="en-US"/>
        </w:rPr>
      </w:pPr>
      <w:r>
        <w:rPr>
          <w:rFonts w:asciiTheme="minorHAnsi" w:hAnsiTheme="minorHAnsi" w:cstheme="minorHAnsi"/>
          <w:color w:val="000000"/>
          <w:sz w:val="22"/>
          <w:lang w:val="en-US" w:eastAsia="ko-KR"/>
        </w:rPr>
        <w:t>The GTH-B Support Foundation is in charge of recruiting Korean trainees for this program.</w:t>
      </w:r>
    </w:p>
    <w:p w:rsidR="00183D58" w:rsidRDefault="0013083C">
      <w:pPr>
        <w:spacing w:before="240" w:line="276" w:lineRule="auto"/>
        <w:rPr>
          <w:rFonts w:asciiTheme="minorHAnsi" w:hAnsiTheme="minorHAnsi" w:cstheme="minorHAnsi"/>
          <w:b/>
          <w:color w:val="000000"/>
          <w:sz w:val="28"/>
          <w:szCs w:val="28"/>
          <w:lang w:eastAsia="ko-KR"/>
        </w:rPr>
      </w:pPr>
      <w:r>
        <w:rPr>
          <w:rFonts w:asciiTheme="minorHAnsi" w:hAnsiTheme="minorHAnsi" w:cstheme="minorHAnsi"/>
          <w:b/>
          <w:sz w:val="22"/>
          <w:lang w:eastAsia="ko-KR"/>
        </w:rPr>
        <w:br w:type="page"/>
      </w:r>
      <w:r>
        <w:rPr>
          <w:rFonts w:asciiTheme="minorHAnsi" w:hAnsiTheme="minorHAnsi" w:cstheme="minorHAnsi"/>
          <w:b/>
          <w:color w:val="000000"/>
          <w:sz w:val="28"/>
          <w:szCs w:val="28"/>
          <w:lang w:eastAsia="ko-KR"/>
        </w:rPr>
        <w:lastRenderedPageBreak/>
        <w:t>Course Period</w:t>
      </w:r>
    </w:p>
    <w:p w:rsidR="00183D58" w:rsidRDefault="0013083C">
      <w:pPr>
        <w:spacing w:before="240" w:line="276" w:lineRule="auto"/>
        <w:rPr>
          <w:rFonts w:asciiTheme="minorHAnsi" w:hAnsiTheme="minorHAnsi" w:cstheme="minorHAnsi"/>
          <w:color w:val="000000"/>
          <w:sz w:val="22"/>
          <w:lang w:eastAsia="ko-KR"/>
        </w:rPr>
      </w:pPr>
      <w:r>
        <w:rPr>
          <w:rFonts w:asciiTheme="minorHAnsi" w:hAnsiTheme="minorHAnsi" w:cstheme="minorHAnsi"/>
          <w:color w:val="000000"/>
          <w:sz w:val="22"/>
          <w:lang w:eastAsia="ko-KR"/>
        </w:rPr>
        <w:t>Proposed dates for 2025 Introductory Course for Biologics Development and Manufacturing are:</w:t>
      </w:r>
    </w:p>
    <w:p w:rsidR="00183D58" w:rsidRPr="00762D83" w:rsidRDefault="0013083C">
      <w:pPr>
        <w:pStyle w:val="pf0"/>
        <w:spacing w:before="240" w:beforeAutospacing="0" w:after="0" w:afterAutospacing="0" w:line="276" w:lineRule="auto"/>
        <w:rPr>
          <w:rFonts w:asciiTheme="minorHAnsi" w:eastAsiaTheme="minorEastAsia" w:hAnsiTheme="minorHAnsi" w:cstheme="minorHAnsi"/>
          <w:b/>
          <w:color w:val="0070C0"/>
          <w:sz w:val="26"/>
          <w:szCs w:val="26"/>
          <w:lang w:eastAsia="ko-KR"/>
        </w:rPr>
      </w:pPr>
      <w:r w:rsidRPr="00762D83">
        <w:rPr>
          <w:rStyle w:val="cf01"/>
          <w:rFonts w:asciiTheme="minorHAnsi" w:hAnsiTheme="minorHAnsi" w:cstheme="minorHAnsi"/>
          <w:color w:val="0070C0"/>
          <w:sz w:val="26"/>
          <w:szCs w:val="26"/>
          <w:lang w:val="en-GB"/>
        </w:rPr>
        <w:t xml:space="preserve">Monday, June </w:t>
      </w:r>
      <w:r w:rsidRPr="00762D83">
        <w:rPr>
          <w:rStyle w:val="cf01"/>
          <w:rFonts w:asciiTheme="minorHAnsi" w:eastAsiaTheme="minorEastAsia" w:hAnsiTheme="minorHAnsi" w:cstheme="minorHAnsi"/>
          <w:color w:val="0070C0"/>
          <w:sz w:val="26"/>
          <w:szCs w:val="26"/>
          <w:lang w:val="en-GB" w:eastAsia="ko-KR"/>
        </w:rPr>
        <w:t>16</w:t>
      </w:r>
      <w:r w:rsidRPr="00762D83">
        <w:rPr>
          <w:rStyle w:val="cf01"/>
          <w:rFonts w:asciiTheme="minorHAnsi" w:hAnsiTheme="minorHAnsi" w:cstheme="minorHAnsi"/>
          <w:color w:val="0070C0"/>
          <w:sz w:val="26"/>
          <w:szCs w:val="26"/>
          <w:lang w:val="en-GB"/>
        </w:rPr>
        <w:t>, 202</w:t>
      </w:r>
      <w:r w:rsidRPr="00762D83">
        <w:rPr>
          <w:rStyle w:val="cf01"/>
          <w:rFonts w:asciiTheme="minorHAnsi" w:eastAsiaTheme="minorEastAsia" w:hAnsiTheme="minorHAnsi" w:cstheme="minorHAnsi"/>
          <w:color w:val="0070C0"/>
          <w:sz w:val="26"/>
          <w:szCs w:val="26"/>
          <w:lang w:val="en-GB" w:eastAsia="ko-KR"/>
        </w:rPr>
        <w:t>5</w:t>
      </w:r>
      <w:r w:rsidRPr="00762D83">
        <w:rPr>
          <w:rStyle w:val="cf01"/>
          <w:rFonts w:asciiTheme="minorHAnsi" w:hAnsiTheme="minorHAnsi" w:cstheme="minorHAnsi"/>
          <w:color w:val="0070C0"/>
          <w:sz w:val="26"/>
          <w:szCs w:val="26"/>
          <w:lang w:val="en-GB"/>
        </w:rPr>
        <w:t xml:space="preserve"> – Friday, June </w:t>
      </w:r>
      <w:r w:rsidRPr="00762D83">
        <w:rPr>
          <w:rStyle w:val="cf01"/>
          <w:rFonts w:asciiTheme="minorHAnsi" w:eastAsiaTheme="minorEastAsia" w:hAnsiTheme="minorHAnsi" w:cstheme="minorHAnsi"/>
          <w:color w:val="0070C0"/>
          <w:sz w:val="26"/>
          <w:szCs w:val="26"/>
          <w:lang w:val="en-GB" w:eastAsia="ko-KR"/>
        </w:rPr>
        <w:t>27</w:t>
      </w:r>
      <w:r w:rsidRPr="00762D83">
        <w:rPr>
          <w:rStyle w:val="cf01"/>
          <w:rFonts w:asciiTheme="minorHAnsi" w:hAnsiTheme="minorHAnsi" w:cstheme="minorHAnsi"/>
          <w:color w:val="0070C0"/>
          <w:sz w:val="26"/>
          <w:szCs w:val="26"/>
          <w:lang w:val="en-GB"/>
        </w:rPr>
        <w:t>, 202</w:t>
      </w:r>
      <w:r w:rsidRPr="00762D83">
        <w:rPr>
          <w:rStyle w:val="cf01"/>
          <w:rFonts w:asciiTheme="minorHAnsi" w:eastAsiaTheme="minorEastAsia" w:hAnsiTheme="minorHAnsi" w:cstheme="minorHAnsi"/>
          <w:color w:val="0070C0"/>
          <w:sz w:val="26"/>
          <w:szCs w:val="26"/>
          <w:lang w:val="en-GB" w:eastAsia="ko-KR"/>
        </w:rPr>
        <w:t>5</w:t>
      </w:r>
      <w:r w:rsidRPr="00762D83">
        <w:rPr>
          <w:rStyle w:val="cf01"/>
          <w:rFonts w:asciiTheme="minorHAnsi" w:hAnsiTheme="minorHAnsi" w:cstheme="minorHAnsi"/>
          <w:color w:val="0070C0"/>
          <w:sz w:val="26"/>
          <w:szCs w:val="26"/>
          <w:lang w:val="en-GB"/>
        </w:rPr>
        <w:t xml:space="preserve"> (2 Weeks)</w:t>
      </w:r>
    </w:p>
    <w:p w:rsidR="00183D58" w:rsidRDefault="00183D58">
      <w:pPr>
        <w:spacing w:before="240" w:line="276" w:lineRule="auto"/>
        <w:rPr>
          <w:rFonts w:asciiTheme="minorHAnsi" w:hAnsiTheme="minorHAnsi" w:cstheme="minorHAnsi"/>
          <w:b/>
          <w:sz w:val="28"/>
          <w:szCs w:val="28"/>
          <w:lang w:val="en-US"/>
        </w:rPr>
      </w:pPr>
    </w:p>
    <w:p w:rsidR="00183D58" w:rsidRDefault="0013083C">
      <w:pPr>
        <w:spacing w:before="240" w:line="276" w:lineRule="auto"/>
        <w:rPr>
          <w:rFonts w:asciiTheme="minorHAnsi" w:hAnsiTheme="minorHAnsi" w:cstheme="minorHAnsi"/>
          <w:b/>
          <w:sz w:val="28"/>
          <w:szCs w:val="28"/>
        </w:rPr>
      </w:pPr>
      <w:r>
        <w:rPr>
          <w:rFonts w:asciiTheme="minorHAnsi" w:hAnsiTheme="minorHAnsi" w:cstheme="minorHAnsi"/>
          <w:b/>
          <w:sz w:val="28"/>
          <w:szCs w:val="28"/>
        </w:rPr>
        <w:t xml:space="preserve">Course </w:t>
      </w:r>
      <w:r>
        <w:rPr>
          <w:rFonts w:asciiTheme="minorHAnsi" w:hAnsiTheme="minorHAnsi" w:cstheme="minorHAnsi"/>
          <w:b/>
          <w:sz w:val="28"/>
          <w:szCs w:val="28"/>
          <w:lang w:eastAsia="ko-KR"/>
        </w:rPr>
        <w:t>O</w:t>
      </w:r>
      <w:r>
        <w:rPr>
          <w:rFonts w:asciiTheme="minorHAnsi" w:hAnsiTheme="minorHAnsi" w:cstheme="minorHAnsi"/>
          <w:b/>
          <w:sz w:val="28"/>
          <w:szCs w:val="28"/>
        </w:rPr>
        <w:t>bjectives</w:t>
      </w:r>
    </w:p>
    <w:p w:rsidR="00183D58" w:rsidRDefault="0013083C">
      <w:pPr>
        <w:spacing w:before="240" w:line="276" w:lineRule="auto"/>
        <w:rPr>
          <w:rFonts w:asciiTheme="minorHAnsi" w:hAnsiTheme="minorHAnsi" w:cstheme="minorHAnsi"/>
          <w:sz w:val="22"/>
        </w:rPr>
      </w:pPr>
      <w:r>
        <w:rPr>
          <w:rFonts w:asciiTheme="minorHAnsi" w:hAnsiTheme="minorHAnsi" w:cstheme="minorHAnsi"/>
          <w:sz w:val="22"/>
        </w:rPr>
        <w:t>After completing the course, participants will have basic and primary knowledge about various areas that are related to biologics manufacturing.</w:t>
      </w:r>
    </w:p>
    <w:p w:rsidR="00183D58" w:rsidRDefault="0013083C">
      <w:pPr>
        <w:spacing w:before="240" w:line="276" w:lineRule="auto"/>
        <w:rPr>
          <w:rFonts w:asciiTheme="minorHAnsi" w:hAnsiTheme="minorHAnsi" w:cstheme="minorHAnsi"/>
          <w:sz w:val="22"/>
        </w:rPr>
      </w:pPr>
      <w:r>
        <w:rPr>
          <w:rFonts w:asciiTheme="minorHAnsi" w:hAnsiTheme="minorHAnsi" w:cstheme="minorHAnsi"/>
          <w:sz w:val="22"/>
        </w:rPr>
        <w:t>It includes but not limited to pre-clinical &amp; clinical trials, the biologics</w:t>
      </w:r>
      <w:r>
        <w:rPr>
          <w:rFonts w:asciiTheme="minorHAnsi" w:hAnsiTheme="minorHAnsi" w:cstheme="minorHAnsi"/>
          <w:sz w:val="22"/>
          <w:lang w:eastAsia="ko-KR"/>
        </w:rPr>
        <w:t>.</w:t>
      </w:r>
      <w:r>
        <w:rPr>
          <w:rFonts w:asciiTheme="minorHAnsi" w:hAnsiTheme="minorHAnsi" w:cstheme="minorHAnsi"/>
          <w:sz w:val="22"/>
        </w:rPr>
        <w:t xml:space="preserve"> </w:t>
      </w:r>
      <w:proofErr w:type="gramStart"/>
      <w:r>
        <w:rPr>
          <w:rFonts w:asciiTheme="minorHAnsi" w:hAnsiTheme="minorHAnsi" w:cstheme="minorHAnsi"/>
          <w:sz w:val="22"/>
        </w:rPr>
        <w:t>manufacturing</w:t>
      </w:r>
      <w:proofErr w:type="gramEnd"/>
      <w:r>
        <w:rPr>
          <w:rFonts w:asciiTheme="minorHAnsi" w:hAnsiTheme="minorHAnsi" w:cstheme="minorHAnsi"/>
          <w:sz w:val="22"/>
        </w:rPr>
        <w:t xml:space="preserve"> process, quality control &amp; quality assessment, and regulatory affairs to develop and produce vaccines and biologics.</w:t>
      </w:r>
    </w:p>
    <w:p w:rsidR="00183D58" w:rsidRDefault="00183D58">
      <w:pPr>
        <w:spacing w:before="240" w:line="276" w:lineRule="auto"/>
        <w:rPr>
          <w:rFonts w:asciiTheme="minorHAnsi" w:hAnsiTheme="minorHAnsi" w:cstheme="minorHAnsi"/>
          <w:b/>
          <w:color w:val="000000"/>
          <w:sz w:val="28"/>
          <w:szCs w:val="28"/>
        </w:rPr>
      </w:pPr>
    </w:p>
    <w:p w:rsidR="00183D58" w:rsidRDefault="0013083C">
      <w:pPr>
        <w:spacing w:before="240" w:line="276" w:lineRule="auto"/>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Content and </w:t>
      </w:r>
      <w:r>
        <w:rPr>
          <w:rFonts w:asciiTheme="minorHAnsi" w:hAnsiTheme="minorHAnsi" w:cstheme="minorHAnsi"/>
          <w:b/>
          <w:color w:val="000000"/>
          <w:sz w:val="28"/>
          <w:szCs w:val="28"/>
          <w:lang w:eastAsia="ko-KR"/>
        </w:rPr>
        <w:t>S</w:t>
      </w:r>
      <w:r>
        <w:rPr>
          <w:rFonts w:asciiTheme="minorHAnsi" w:hAnsiTheme="minorHAnsi" w:cstheme="minorHAnsi"/>
          <w:b/>
          <w:color w:val="000000"/>
          <w:sz w:val="28"/>
          <w:szCs w:val="28"/>
        </w:rPr>
        <w:t>tructure</w:t>
      </w:r>
    </w:p>
    <w:p w:rsidR="00183D58" w:rsidRDefault="0013083C">
      <w:pPr>
        <w:spacing w:before="240" w:line="276" w:lineRule="auto"/>
        <w:rPr>
          <w:rFonts w:asciiTheme="minorHAnsi" w:hAnsiTheme="minorHAnsi" w:cstheme="minorHAnsi"/>
          <w:color w:val="000000"/>
          <w:sz w:val="22"/>
          <w:lang w:val="en-US" w:eastAsia="ko-KR"/>
        </w:rPr>
      </w:pPr>
      <w:r>
        <w:rPr>
          <w:rFonts w:asciiTheme="minorHAnsi" w:hAnsiTheme="minorHAnsi" w:cstheme="minorHAnsi"/>
          <w:color w:val="000000"/>
          <w:sz w:val="22"/>
          <w:lang w:val="en-US" w:eastAsia="ko-KR"/>
        </w:rPr>
        <w:t>This course will consist of pre- and post-online courses followed by a two-week in-person course. At the end of each session, participants will be required to test their learning through online or in-person quizzes. Certification will be awarded to participants who achieve 100% completion of the pre-online sessions and 90% completion of all required quizzes of the in-person course.</w:t>
      </w:r>
    </w:p>
    <w:p w:rsidR="00183D58" w:rsidRDefault="0013083C">
      <w:pPr>
        <w:spacing w:before="240" w:line="276" w:lineRule="auto"/>
        <w:rPr>
          <w:rFonts w:asciiTheme="minorHAnsi" w:hAnsiTheme="minorHAnsi" w:cstheme="minorHAnsi"/>
          <w:color w:val="000000"/>
          <w:sz w:val="22"/>
          <w:lang w:val="en-US" w:eastAsia="ko-KR"/>
        </w:rPr>
      </w:pPr>
      <w:r>
        <w:rPr>
          <w:rFonts w:asciiTheme="minorHAnsi" w:hAnsiTheme="minorHAnsi" w:cstheme="minorHAnsi"/>
          <w:color w:val="000000"/>
          <w:sz w:val="22"/>
          <w:lang w:val="en-US" w:eastAsia="ko-KR"/>
        </w:rPr>
        <w:t>Refer to Appendix 1 (Tentative Course Outline) for the specific areas of sessions being developed for the course.</w:t>
      </w:r>
    </w:p>
    <w:p w:rsidR="00183D58" w:rsidRDefault="00183D58">
      <w:pPr>
        <w:spacing w:before="240" w:line="276" w:lineRule="auto"/>
        <w:rPr>
          <w:rFonts w:asciiTheme="minorHAnsi" w:hAnsiTheme="minorHAnsi" w:cstheme="minorHAnsi"/>
          <w:sz w:val="22"/>
          <w:lang w:eastAsia="ko-KR"/>
        </w:rPr>
      </w:pPr>
    </w:p>
    <w:p w:rsidR="00183D58" w:rsidRDefault="0013083C">
      <w:pPr>
        <w:spacing w:before="240" w:line="276" w:lineRule="auto"/>
        <w:rPr>
          <w:rFonts w:asciiTheme="minorHAnsi" w:hAnsiTheme="minorHAnsi" w:cstheme="minorHAnsi"/>
          <w:b/>
          <w:sz w:val="28"/>
          <w:szCs w:val="28"/>
        </w:rPr>
      </w:pPr>
      <w:bookmarkStart w:id="2" w:name="DRAFT"/>
      <w:bookmarkEnd w:id="2"/>
      <w:r>
        <w:rPr>
          <w:rFonts w:asciiTheme="minorHAnsi" w:hAnsiTheme="minorHAnsi" w:cstheme="minorHAnsi"/>
          <w:b/>
          <w:sz w:val="28"/>
          <w:szCs w:val="28"/>
        </w:rPr>
        <w:t>Eligibility, Limitation, and Selection Criteria</w:t>
      </w:r>
    </w:p>
    <w:p w:rsidR="00183D58" w:rsidRDefault="0013083C">
      <w:pPr>
        <w:spacing w:after="240" w:line="276" w:lineRule="auto"/>
        <w:rPr>
          <w:rFonts w:asciiTheme="minorHAnsi" w:hAnsiTheme="minorHAnsi" w:cstheme="minorHAnsi"/>
          <w:strike/>
          <w:color w:val="000000"/>
          <w:sz w:val="22"/>
        </w:rPr>
      </w:pPr>
      <w:r>
        <w:rPr>
          <w:rFonts w:asciiTheme="minorHAnsi" w:hAnsiTheme="minorHAnsi" w:cstheme="minorHAnsi"/>
          <w:sz w:val="22"/>
        </w:rPr>
        <w:t xml:space="preserve">All training and services will be provided to the individuals selected for training only and cannot be transferred or </w:t>
      </w:r>
      <w:r>
        <w:rPr>
          <w:rFonts w:asciiTheme="minorHAnsi" w:hAnsiTheme="minorHAnsi" w:cstheme="minorHAnsi"/>
          <w:color w:val="000000"/>
          <w:sz w:val="22"/>
        </w:rPr>
        <w:t>shared</w:t>
      </w:r>
    </w:p>
    <w:p w:rsidR="00183D58" w:rsidRDefault="0013083C">
      <w:pPr>
        <w:spacing w:line="276" w:lineRule="auto"/>
        <w:textAlignment w:val="baseline"/>
        <w:rPr>
          <w:rFonts w:asciiTheme="minorHAnsi" w:hAnsiTheme="minorHAnsi"/>
          <w:color w:val="000000"/>
          <w:sz w:val="26"/>
          <w:szCs w:val="26"/>
          <w:lang w:val="en-US"/>
        </w:rPr>
      </w:pPr>
      <w:r>
        <w:rPr>
          <w:rFonts w:asciiTheme="minorHAnsi" w:hAnsiTheme="minorHAnsi"/>
          <w:color w:val="000000"/>
          <w:sz w:val="26"/>
          <w:szCs w:val="26"/>
          <w:lang w:val="en-US"/>
        </w:rPr>
        <w:t>We welcome applicants:</w:t>
      </w:r>
    </w:p>
    <w:p w:rsidR="00183D58" w:rsidRDefault="00183D58">
      <w:pPr>
        <w:spacing w:line="276" w:lineRule="auto"/>
        <w:ind w:left="360"/>
        <w:contextualSpacing/>
        <w:textAlignment w:val="baseline"/>
        <w:rPr>
          <w:rFonts w:ascii="Calibri" w:eastAsiaTheme="minorHAnsi" w:hAnsi="Calibri" w:cstheme="minorHAnsi"/>
          <w:color w:val="000000"/>
          <w:szCs w:val="20"/>
          <w:lang w:val="en-US"/>
        </w:rPr>
      </w:pPr>
    </w:p>
    <w:p w:rsidR="00183D58" w:rsidRDefault="0013083C">
      <w:pPr>
        <w:numPr>
          <w:ilvl w:val="0"/>
          <w:numId w:val="2"/>
        </w:numPr>
        <w:spacing w:line="20" w:lineRule="atLeast"/>
        <w:textAlignment w:val="baseline"/>
        <w:rPr>
          <w:rFonts w:asciiTheme="minorHAnsi" w:eastAsia="Calibri" w:hAnsiTheme="minorHAnsi" w:cstheme="minorHAnsi"/>
          <w:color w:val="000000"/>
          <w:sz w:val="22"/>
          <w:lang w:val="en-US"/>
        </w:rPr>
      </w:pPr>
      <w:r>
        <w:rPr>
          <w:rFonts w:asciiTheme="minorHAnsi" w:eastAsia="Times New Roman" w:hAnsiTheme="minorHAnsi" w:cstheme="minorHAnsi"/>
          <w:color w:val="000000"/>
          <w:sz w:val="22"/>
          <w:lang w:val="en-US"/>
        </w:rPr>
        <w:t xml:space="preserve">Be a citizen of, </w:t>
      </w:r>
      <w:r>
        <w:rPr>
          <w:rFonts w:asciiTheme="minorHAnsi" w:eastAsia="Calibri" w:hAnsiTheme="minorHAnsi" w:cstheme="minorHAnsi"/>
          <w:color w:val="000000"/>
          <w:sz w:val="22"/>
          <w:lang w:val="en-US"/>
        </w:rPr>
        <w:t>and</w:t>
      </w:r>
      <w:r>
        <w:rPr>
          <w:rFonts w:asciiTheme="minorHAnsi" w:eastAsia="Times New Roman" w:hAnsiTheme="minorHAnsi" w:cstheme="minorHAnsi"/>
          <w:color w:val="000000"/>
          <w:sz w:val="22"/>
          <w:lang w:val="en-US"/>
        </w:rPr>
        <w:t xml:space="preserve"> resident in</w:t>
      </w:r>
      <w:r>
        <w:rPr>
          <w:rFonts w:asciiTheme="minorHAnsi" w:eastAsia="Calibri" w:hAnsiTheme="minorHAnsi" w:cstheme="minorHAnsi"/>
          <w:color w:val="000000"/>
          <w:sz w:val="22"/>
          <w:lang w:val="en-US"/>
        </w:rPr>
        <w:t xml:space="preserve"> </w:t>
      </w:r>
      <w:r>
        <w:rPr>
          <w:rFonts w:asciiTheme="minorHAnsi" w:eastAsiaTheme="minorEastAsia" w:hAnsiTheme="minorHAnsi" w:cstheme="minorHAnsi"/>
          <w:color w:val="000000"/>
          <w:sz w:val="22"/>
          <w:lang w:val="en-US" w:eastAsia="ko-KR"/>
        </w:rPr>
        <w:t>the Republic of Korea</w:t>
      </w:r>
    </w:p>
    <w:p w:rsidR="00183D58" w:rsidRDefault="0013083C">
      <w:pPr>
        <w:numPr>
          <w:ilvl w:val="0"/>
          <w:numId w:val="2"/>
        </w:numPr>
        <w:spacing w:line="20" w:lineRule="atLeast"/>
        <w:textAlignment w:val="baseline"/>
        <w:rPr>
          <w:rFonts w:asciiTheme="minorHAnsi" w:eastAsia="Calibri" w:hAnsiTheme="minorHAnsi" w:cstheme="minorHAnsi"/>
          <w:color w:val="000000"/>
          <w:sz w:val="22"/>
          <w:lang w:val="en-US"/>
        </w:rPr>
      </w:pPr>
      <w:r>
        <w:rPr>
          <w:rFonts w:asciiTheme="minorHAnsi" w:eastAsia="Calibri" w:hAnsiTheme="minorHAnsi" w:cstheme="minorHAnsi"/>
          <w:color w:val="000000"/>
          <w:sz w:val="22"/>
          <w:lang w:val="en-US"/>
        </w:rPr>
        <w:t>be employed in private or public bio-manufacturing companies</w:t>
      </w:r>
    </w:p>
    <w:p w:rsidR="00183D58" w:rsidRDefault="0013083C">
      <w:pPr>
        <w:numPr>
          <w:ilvl w:val="0"/>
          <w:numId w:val="2"/>
        </w:numPr>
        <w:spacing w:line="20" w:lineRule="atLeast"/>
        <w:textAlignment w:val="baseline"/>
        <w:rPr>
          <w:rFonts w:asciiTheme="minorHAnsi" w:eastAsia="Calibri" w:hAnsiTheme="minorHAnsi" w:cstheme="minorHAnsi"/>
          <w:color w:val="000000"/>
          <w:sz w:val="22"/>
          <w:lang w:val="en-US"/>
        </w:rPr>
      </w:pPr>
      <w:r>
        <w:rPr>
          <w:rFonts w:asciiTheme="minorHAnsi" w:eastAsia="Calibri" w:hAnsiTheme="minorHAnsi" w:cstheme="minorHAnsi"/>
          <w:color w:val="000000"/>
          <w:sz w:val="22"/>
          <w:lang w:val="en-US"/>
        </w:rPr>
        <w:t xml:space="preserve">be employed in research organization in the field of </w:t>
      </w:r>
      <w:proofErr w:type="spellStart"/>
      <w:r>
        <w:rPr>
          <w:rFonts w:asciiTheme="minorHAnsi" w:eastAsia="Calibri" w:hAnsiTheme="minorHAnsi" w:cstheme="minorHAnsi"/>
          <w:color w:val="000000"/>
          <w:sz w:val="22"/>
          <w:lang w:val="en-US"/>
        </w:rPr>
        <w:t>biomanufacturing</w:t>
      </w:r>
      <w:proofErr w:type="spellEnd"/>
    </w:p>
    <w:p w:rsidR="00183D58" w:rsidRDefault="0013083C">
      <w:pPr>
        <w:numPr>
          <w:ilvl w:val="0"/>
          <w:numId w:val="2"/>
        </w:numPr>
        <w:spacing w:line="20" w:lineRule="atLeast"/>
        <w:textAlignment w:val="baseline"/>
        <w:rPr>
          <w:rFonts w:asciiTheme="minorHAnsi" w:eastAsia="Calibri" w:hAnsiTheme="minorHAnsi" w:cstheme="minorHAnsi"/>
          <w:color w:val="000000"/>
          <w:sz w:val="22"/>
          <w:lang w:val="en-US"/>
        </w:rPr>
      </w:pPr>
      <w:bookmarkStart w:id="3" w:name="_Hlk111195755"/>
      <w:r>
        <w:rPr>
          <w:rFonts w:asciiTheme="minorHAnsi" w:eastAsia="Calibri" w:hAnsiTheme="minorHAnsi" w:cstheme="minorHAnsi"/>
          <w:color w:val="000000"/>
          <w:sz w:val="22"/>
          <w:lang w:val="en-US"/>
        </w:rPr>
        <w:t xml:space="preserve">have a minimum of bachelor’s degree with relevant experience for less than 6 years </w:t>
      </w:r>
    </w:p>
    <w:p w:rsidR="00183D58" w:rsidRDefault="0013083C">
      <w:pPr>
        <w:numPr>
          <w:ilvl w:val="0"/>
          <w:numId w:val="2"/>
        </w:numPr>
        <w:spacing w:line="20" w:lineRule="atLeast"/>
        <w:textAlignment w:val="baseline"/>
        <w:rPr>
          <w:rFonts w:asciiTheme="minorHAnsi" w:eastAsia="Calibri" w:hAnsiTheme="minorHAnsi" w:cstheme="minorHAnsi"/>
          <w:color w:val="000000"/>
          <w:sz w:val="22"/>
          <w:lang w:val="en-US"/>
        </w:rPr>
      </w:pPr>
      <w:bookmarkStart w:id="4" w:name="_Hlk111195735"/>
      <w:bookmarkEnd w:id="3"/>
      <w:r>
        <w:rPr>
          <w:rFonts w:asciiTheme="minorHAnsi" w:eastAsia="Calibri" w:hAnsiTheme="minorHAnsi" w:cstheme="minorHAnsi"/>
          <w:color w:val="000000"/>
          <w:sz w:val="22"/>
          <w:lang w:val="en-US"/>
        </w:rPr>
        <w:t xml:space="preserve">be registered in undergraduate or graduate courses relevant to the training course </w:t>
      </w:r>
    </w:p>
    <w:p w:rsidR="00183D58" w:rsidRDefault="0013083C">
      <w:pPr>
        <w:numPr>
          <w:ilvl w:val="0"/>
          <w:numId w:val="2"/>
        </w:numPr>
        <w:spacing w:line="20" w:lineRule="atLeast"/>
        <w:textAlignment w:val="baseline"/>
        <w:rPr>
          <w:rFonts w:asciiTheme="minorHAnsi" w:eastAsia="Calibri" w:hAnsiTheme="minorHAnsi" w:cstheme="minorHAnsi"/>
          <w:color w:val="000000"/>
          <w:sz w:val="22"/>
          <w:lang w:val="en-US"/>
        </w:rPr>
      </w:pPr>
      <w:r>
        <w:rPr>
          <w:rFonts w:asciiTheme="minorHAnsi" w:eastAsia="Calibri" w:hAnsiTheme="minorHAnsi" w:cstheme="minorHAnsi"/>
          <w:color w:val="000000"/>
          <w:sz w:val="22"/>
          <w:lang w:val="en-US"/>
        </w:rPr>
        <w:t xml:space="preserve">be seeking profession in </w:t>
      </w:r>
      <w:proofErr w:type="spellStart"/>
      <w:r>
        <w:rPr>
          <w:rFonts w:asciiTheme="minorHAnsi" w:eastAsia="Calibri" w:hAnsiTheme="minorHAnsi" w:cstheme="minorHAnsi"/>
          <w:color w:val="000000"/>
          <w:sz w:val="22"/>
          <w:lang w:val="en-US"/>
        </w:rPr>
        <w:t>biomanufacturing</w:t>
      </w:r>
      <w:proofErr w:type="spellEnd"/>
      <w:r>
        <w:rPr>
          <w:rFonts w:asciiTheme="minorHAnsi" w:eastAsia="Calibri" w:hAnsiTheme="minorHAnsi" w:cstheme="minorHAnsi"/>
          <w:color w:val="000000"/>
          <w:sz w:val="22"/>
          <w:lang w:val="en-US"/>
        </w:rPr>
        <w:t xml:space="preserve"> facility with a minimum of bachelor’ degree in science </w:t>
      </w:r>
    </w:p>
    <w:bookmarkEnd w:id="4"/>
    <w:p w:rsidR="00183D58" w:rsidRDefault="0013083C">
      <w:pPr>
        <w:numPr>
          <w:ilvl w:val="0"/>
          <w:numId w:val="2"/>
        </w:numPr>
        <w:spacing w:line="20" w:lineRule="atLeast"/>
        <w:textAlignment w:val="baseline"/>
        <w:rPr>
          <w:rFonts w:asciiTheme="minorHAnsi" w:eastAsia="Calibri" w:hAnsiTheme="minorHAnsi" w:cstheme="minorHAnsi"/>
          <w:sz w:val="22"/>
          <w:lang w:val="en-US"/>
        </w:rPr>
      </w:pPr>
      <w:r>
        <w:rPr>
          <w:rFonts w:asciiTheme="minorHAnsi" w:eastAsia="Calibri" w:hAnsiTheme="minorHAnsi" w:cstheme="minorHAnsi"/>
          <w:color w:val="000000"/>
          <w:sz w:val="22"/>
          <w:lang w:val="en-US"/>
        </w:rPr>
        <w:t xml:space="preserve">have a minimum English level to understand the lectures, participate in </w:t>
      </w:r>
      <w:r>
        <w:rPr>
          <w:rFonts w:asciiTheme="minorHAnsi" w:eastAsia="Calibri" w:hAnsiTheme="minorHAnsi" w:cstheme="minorHAnsi"/>
          <w:sz w:val="22"/>
          <w:lang w:val="en-US"/>
        </w:rPr>
        <w:t>activities and complete assignments (intermediate or proficient level)</w:t>
      </w:r>
    </w:p>
    <w:p w:rsidR="00183D58" w:rsidRDefault="0013083C">
      <w:pPr>
        <w:numPr>
          <w:ilvl w:val="0"/>
          <w:numId w:val="2"/>
        </w:numPr>
        <w:spacing w:line="20" w:lineRule="atLeast"/>
        <w:textAlignment w:val="baseline"/>
        <w:rPr>
          <w:rFonts w:ascii="Calibri" w:eastAsiaTheme="minorHAnsi" w:hAnsi="Calibri" w:cstheme="minorHAnsi"/>
          <w:szCs w:val="20"/>
          <w:lang w:val="en-US"/>
        </w:rPr>
      </w:pPr>
      <w:r>
        <w:rPr>
          <w:rFonts w:asciiTheme="minorHAnsi" w:eastAsia="Calibri" w:hAnsiTheme="minorHAnsi" w:cstheme="minorHAnsi"/>
          <w:sz w:val="22"/>
          <w:lang w:val="en-US"/>
        </w:rPr>
        <w:t>have clear objectives of participation in the training, such as acquisition of skills and application of acquired skills/knowledge after completing the training course</w:t>
      </w:r>
    </w:p>
    <w:p w:rsidR="00183D58" w:rsidRDefault="00183D58">
      <w:pPr>
        <w:spacing w:line="20" w:lineRule="atLeast"/>
        <w:ind w:left="720"/>
        <w:textAlignment w:val="baseline"/>
        <w:rPr>
          <w:rFonts w:ascii="Calibri" w:eastAsiaTheme="minorHAnsi" w:hAnsi="Calibri" w:cstheme="minorHAnsi"/>
          <w:szCs w:val="20"/>
          <w:lang w:val="en-US"/>
        </w:rPr>
      </w:pPr>
    </w:p>
    <w:p w:rsidR="00183D58" w:rsidRDefault="0013083C">
      <w:pPr>
        <w:autoSpaceDE w:val="0"/>
        <w:autoSpaceDN w:val="0"/>
        <w:spacing w:line="20" w:lineRule="atLeast"/>
        <w:rPr>
          <w:rFonts w:asciiTheme="minorHAnsi" w:eastAsia="Times New Roman" w:hAnsiTheme="minorHAnsi" w:cstheme="minorHAnsi"/>
          <w:sz w:val="22"/>
          <w:lang w:val="en-US"/>
        </w:rPr>
      </w:pPr>
      <w:r>
        <w:rPr>
          <w:rFonts w:asciiTheme="minorHAnsi" w:eastAsia="Times New Roman" w:hAnsiTheme="minorHAnsi" w:cstheme="minorHAnsi"/>
          <w:sz w:val="22"/>
          <w:lang w:val="en-US"/>
        </w:rPr>
        <w:lastRenderedPageBreak/>
        <w:t xml:space="preserve">In case of an employee, the institution should also indicate how the proposed training will strengthen the institutional capabilities in </w:t>
      </w:r>
      <w:proofErr w:type="spellStart"/>
      <w:r>
        <w:rPr>
          <w:rFonts w:asciiTheme="minorHAnsi" w:eastAsia="Times New Roman" w:hAnsiTheme="minorHAnsi" w:cstheme="minorHAnsi"/>
          <w:sz w:val="22"/>
          <w:lang w:val="en-US"/>
        </w:rPr>
        <w:t>biomanufacturing</w:t>
      </w:r>
      <w:proofErr w:type="spellEnd"/>
      <w:r>
        <w:rPr>
          <w:rFonts w:asciiTheme="minorHAnsi" w:eastAsia="Times New Roman" w:hAnsiTheme="minorHAnsi" w:cstheme="minorHAnsi"/>
          <w:sz w:val="22"/>
          <w:lang w:val="en-US"/>
        </w:rPr>
        <w:t>.</w:t>
      </w:r>
    </w:p>
    <w:p w:rsidR="00183D58" w:rsidRDefault="00183D58">
      <w:pPr>
        <w:autoSpaceDE w:val="0"/>
        <w:autoSpaceDN w:val="0"/>
        <w:spacing w:line="20" w:lineRule="atLeast"/>
        <w:rPr>
          <w:rFonts w:asciiTheme="minorHAnsi" w:eastAsia="Times New Roman" w:hAnsiTheme="minorHAnsi" w:cstheme="minorHAnsi"/>
          <w:sz w:val="22"/>
          <w:lang w:val="en-US"/>
        </w:rPr>
      </w:pPr>
    </w:p>
    <w:p w:rsidR="00183D58" w:rsidRDefault="0013083C">
      <w:pPr>
        <w:spacing w:before="240" w:line="276" w:lineRule="auto"/>
        <w:rPr>
          <w:rFonts w:asciiTheme="minorHAnsi" w:hAnsiTheme="minorHAnsi" w:cstheme="minorHAnsi"/>
          <w:color w:val="000000"/>
          <w:sz w:val="22"/>
          <w:lang w:val="en-US"/>
        </w:rPr>
      </w:pPr>
      <w:r>
        <w:rPr>
          <w:rFonts w:asciiTheme="minorHAnsi" w:hAnsiTheme="minorHAnsi" w:cstheme="minorHAnsi"/>
          <w:b/>
          <w:color w:val="000000"/>
          <w:sz w:val="28"/>
          <w:szCs w:val="28"/>
        </w:rPr>
        <w:t xml:space="preserve">Application </w:t>
      </w:r>
      <w:r>
        <w:rPr>
          <w:rFonts w:asciiTheme="minorHAnsi" w:hAnsiTheme="minorHAnsi" w:cstheme="minorHAnsi"/>
          <w:b/>
          <w:color w:val="000000"/>
          <w:sz w:val="28"/>
          <w:szCs w:val="28"/>
          <w:lang w:eastAsia="ko-KR"/>
        </w:rPr>
        <w:t>P</w:t>
      </w:r>
      <w:r>
        <w:rPr>
          <w:rFonts w:asciiTheme="minorHAnsi" w:hAnsiTheme="minorHAnsi" w:cstheme="minorHAnsi"/>
          <w:b/>
          <w:color w:val="000000"/>
          <w:sz w:val="28"/>
          <w:szCs w:val="28"/>
        </w:rPr>
        <w:t xml:space="preserve">rocedure </w:t>
      </w:r>
    </w:p>
    <w:p w:rsidR="00183D58" w:rsidRDefault="0013083C">
      <w:pPr>
        <w:numPr>
          <w:ilvl w:val="0"/>
          <w:numId w:val="1"/>
        </w:numPr>
        <w:rPr>
          <w:rFonts w:asciiTheme="minorHAnsi" w:hAnsiTheme="minorHAnsi" w:cstheme="minorHAnsi"/>
          <w:color w:val="000000"/>
          <w:sz w:val="22"/>
          <w:lang w:val="de-DE"/>
        </w:rPr>
      </w:pPr>
      <w:r>
        <w:rPr>
          <w:rFonts w:asciiTheme="minorHAnsi" w:hAnsiTheme="minorHAnsi" w:cstheme="minorHAnsi"/>
          <w:color w:val="000000"/>
          <w:sz w:val="22"/>
          <w:lang w:val="de-DE"/>
        </w:rPr>
        <w:t>The recommended participants : Application and Endorsement</w:t>
      </w:r>
    </w:p>
    <w:p w:rsidR="00183D58" w:rsidRDefault="0013083C">
      <w:pPr>
        <w:pStyle w:val="a4"/>
        <w:numPr>
          <w:ilvl w:val="0"/>
          <w:numId w:val="3"/>
        </w:numPr>
        <w:rPr>
          <w:rFonts w:asciiTheme="minorHAnsi" w:hAnsiTheme="minorHAnsi" w:cstheme="minorHAnsi"/>
          <w:color w:val="000000"/>
          <w:sz w:val="22"/>
          <w:lang w:val="de-DE"/>
        </w:rPr>
      </w:pPr>
      <w:r>
        <w:rPr>
          <w:rFonts w:asciiTheme="minorHAnsi" w:hAnsiTheme="minorHAnsi" w:cstheme="minorHAnsi"/>
          <w:color w:val="000000"/>
          <w:sz w:val="22"/>
          <w:lang w:val="de-DE"/>
        </w:rPr>
        <w:t>Application : Please fill up the form provided in appendix 2.</w:t>
      </w:r>
    </w:p>
    <w:p w:rsidR="00183D58" w:rsidRDefault="0013083C">
      <w:pPr>
        <w:pStyle w:val="a4"/>
        <w:numPr>
          <w:ilvl w:val="0"/>
          <w:numId w:val="3"/>
        </w:numPr>
        <w:rPr>
          <w:rFonts w:asciiTheme="minorHAnsi" w:hAnsiTheme="minorHAnsi" w:cstheme="minorHAnsi"/>
          <w:color w:val="000000"/>
          <w:sz w:val="22"/>
          <w:lang w:val="de-DE"/>
        </w:rPr>
      </w:pPr>
      <w:r>
        <w:rPr>
          <w:rFonts w:asciiTheme="minorHAnsi" w:eastAsia="맑은 고딕" w:hAnsiTheme="minorHAnsi" w:cstheme="minorHAnsi"/>
          <w:color w:val="000000"/>
          <w:sz w:val="22"/>
          <w:lang w:val="de-DE" w:eastAsia="ko-KR"/>
        </w:rPr>
        <w:t>Endorsement : please refer to the sample in appendix 3</w:t>
      </w:r>
    </w:p>
    <w:p w:rsidR="00183D58" w:rsidRDefault="0013083C">
      <w:pPr>
        <w:numPr>
          <w:ilvl w:val="0"/>
          <w:numId w:val="1"/>
        </w:numPr>
        <w:rPr>
          <w:rFonts w:asciiTheme="minorHAnsi" w:hAnsiTheme="minorHAnsi" w:cstheme="minorHAnsi"/>
          <w:b/>
          <w:bCs/>
          <w:color w:val="FF0000"/>
          <w:sz w:val="28"/>
          <w:szCs w:val="28"/>
          <w:lang w:val="de-DE"/>
        </w:rPr>
      </w:pPr>
      <w:r>
        <w:rPr>
          <w:rFonts w:asciiTheme="minorHAnsi" w:hAnsiTheme="minorHAnsi" w:cstheme="minorHAnsi"/>
          <w:b/>
          <w:bCs/>
          <w:color w:val="FF0000"/>
          <w:sz w:val="28"/>
          <w:szCs w:val="28"/>
          <w:lang w:val="de-DE"/>
        </w:rPr>
        <w:t xml:space="preserve">Application due date: 11 </w:t>
      </w:r>
      <w:r>
        <w:rPr>
          <w:rFonts w:asciiTheme="minorHAnsi" w:hAnsiTheme="minorHAnsi" w:cstheme="minorHAnsi"/>
          <w:b/>
          <w:bCs/>
          <w:color w:val="FF0000"/>
          <w:sz w:val="28"/>
          <w:szCs w:val="28"/>
          <w:lang w:val="de-DE" w:eastAsia="ko-KR"/>
        </w:rPr>
        <w:t xml:space="preserve">Aprill </w:t>
      </w:r>
      <w:r>
        <w:rPr>
          <w:rFonts w:asciiTheme="minorHAnsi" w:hAnsiTheme="minorHAnsi" w:cstheme="minorHAnsi"/>
          <w:b/>
          <w:bCs/>
          <w:color w:val="FF0000"/>
          <w:sz w:val="28"/>
          <w:szCs w:val="28"/>
          <w:lang w:val="de-DE"/>
        </w:rPr>
        <w:t>2025 18:00 (KST)</w:t>
      </w:r>
    </w:p>
    <w:p w:rsidR="00183D58" w:rsidRDefault="0013083C">
      <w:pPr>
        <w:numPr>
          <w:ilvl w:val="0"/>
          <w:numId w:val="1"/>
        </w:numPr>
        <w:rPr>
          <w:rFonts w:asciiTheme="minorHAnsi" w:hAnsiTheme="minorHAnsi" w:cstheme="minorHAnsi"/>
          <w:color w:val="000000"/>
          <w:sz w:val="22"/>
          <w:lang w:val="de-DE"/>
        </w:rPr>
      </w:pPr>
      <w:r>
        <w:rPr>
          <w:rFonts w:asciiTheme="minorHAnsi" w:hAnsiTheme="minorHAnsi" w:cstheme="minorHAnsi"/>
          <w:color w:val="000000"/>
          <w:sz w:val="22"/>
          <w:lang w:val="de-DE"/>
        </w:rPr>
        <w:t>All applications must be submitted via email to the below address.</w:t>
      </w:r>
    </w:p>
    <w:p w:rsidR="00183D58" w:rsidRDefault="0013083C">
      <w:pPr>
        <w:ind w:leftChars="50" w:left="100" w:firstLineChars="300" w:firstLine="660"/>
        <w:rPr>
          <w:rFonts w:asciiTheme="minorHAnsi" w:hAnsiTheme="minorHAnsi" w:cstheme="minorHAnsi"/>
          <w:color w:val="000000"/>
          <w:sz w:val="22"/>
          <w:lang w:val="de-DE"/>
        </w:rPr>
      </w:pPr>
      <w:r>
        <w:rPr>
          <w:rFonts w:asciiTheme="minorHAnsi" w:hAnsiTheme="minorHAnsi" w:cstheme="minorHAnsi"/>
          <w:color w:val="000000"/>
          <w:sz w:val="22"/>
          <w:lang w:val="de-DE"/>
        </w:rPr>
        <w:t xml:space="preserve">Contacts: </w:t>
      </w:r>
      <w:r>
        <w:rPr>
          <w:rFonts w:asciiTheme="minorHAnsi" w:hAnsiTheme="minorHAnsi" w:cstheme="minorHAnsi"/>
          <w:color w:val="000000"/>
          <w:sz w:val="22"/>
          <w:u w:val="single"/>
          <w:lang w:val="de-DE"/>
        </w:rPr>
        <w:t>gthb@gthbsf.org</w:t>
      </w:r>
      <w:r>
        <w:rPr>
          <w:rFonts w:asciiTheme="minorHAnsi" w:hAnsiTheme="minorHAnsi" w:cstheme="minorHAnsi"/>
          <w:color w:val="000000"/>
          <w:sz w:val="22"/>
          <w:lang w:val="de-DE"/>
        </w:rPr>
        <w:t xml:space="preserve"> (</w:t>
      </w:r>
      <w:r>
        <w:rPr>
          <w:rFonts w:asciiTheme="minorHAnsi" w:hAnsiTheme="minorHAnsi" w:cstheme="minorHAnsi"/>
          <w:color w:val="000000"/>
          <w:sz w:val="22"/>
          <w:lang w:val="de-DE" w:eastAsia="ko-KR"/>
        </w:rPr>
        <w:t>032-811-8225</w:t>
      </w:r>
      <w:r>
        <w:rPr>
          <w:rFonts w:asciiTheme="minorHAnsi" w:hAnsiTheme="minorHAnsi" w:cstheme="minorHAnsi"/>
          <w:color w:val="000000"/>
          <w:sz w:val="22"/>
          <w:lang w:val="de-DE"/>
        </w:rPr>
        <w:t>)</w:t>
      </w:r>
    </w:p>
    <w:p w:rsidR="00183D58" w:rsidRDefault="00183D58">
      <w:pPr>
        <w:spacing w:before="240" w:line="276" w:lineRule="auto"/>
        <w:rPr>
          <w:rFonts w:asciiTheme="minorHAnsi" w:hAnsiTheme="minorHAnsi" w:cstheme="minorHAnsi"/>
          <w:b/>
          <w:sz w:val="28"/>
          <w:szCs w:val="28"/>
          <w:lang w:val="de-DE"/>
        </w:rPr>
      </w:pPr>
    </w:p>
    <w:p w:rsidR="00183D58" w:rsidRDefault="0013083C">
      <w:pPr>
        <w:spacing w:after="240" w:line="276" w:lineRule="auto"/>
        <w:rPr>
          <w:rFonts w:asciiTheme="minorHAnsi" w:hAnsiTheme="minorHAnsi" w:cstheme="minorHAnsi"/>
          <w:color w:val="000000"/>
          <w:sz w:val="28"/>
          <w:szCs w:val="28"/>
        </w:rPr>
      </w:pPr>
      <w:r>
        <w:rPr>
          <w:rFonts w:asciiTheme="minorHAnsi" w:hAnsiTheme="minorHAnsi" w:cstheme="minorHAnsi"/>
          <w:b/>
          <w:color w:val="000000"/>
          <w:sz w:val="28"/>
          <w:szCs w:val="28"/>
        </w:rPr>
        <w:t>Selection Process</w:t>
      </w:r>
    </w:p>
    <w:p w:rsidR="00183D58" w:rsidRDefault="0013083C">
      <w:pPr>
        <w:spacing w:before="180" w:after="180"/>
        <w:rPr>
          <w:rFonts w:asciiTheme="minorHAnsi" w:hAnsiTheme="minorHAnsi" w:cstheme="minorHAnsi"/>
          <w:color w:val="000000"/>
          <w:sz w:val="22"/>
          <w:lang w:eastAsia="ko-KR"/>
        </w:rPr>
      </w:pPr>
      <w:r>
        <w:rPr>
          <w:rFonts w:asciiTheme="minorHAnsi" w:hAnsiTheme="minorHAnsi" w:cstheme="minorHAnsi"/>
          <w:color w:val="000000"/>
          <w:sz w:val="22"/>
        </w:rPr>
        <w:t xml:space="preserve">Eligible applications will be selected by </w:t>
      </w:r>
      <w:proofErr w:type="spellStart"/>
      <w:r>
        <w:rPr>
          <w:rFonts w:asciiTheme="minorHAnsi" w:hAnsiTheme="minorHAnsi" w:cstheme="minorHAnsi"/>
          <w:color w:val="000000"/>
          <w:sz w:val="22"/>
        </w:rPr>
        <w:t>MoHW</w:t>
      </w:r>
      <w:proofErr w:type="spellEnd"/>
      <w:r>
        <w:rPr>
          <w:rFonts w:asciiTheme="minorHAnsi" w:hAnsiTheme="minorHAnsi" w:cstheme="minorHAnsi"/>
          <w:color w:val="000000"/>
          <w:sz w:val="22"/>
          <w:lang w:eastAsia="ko-KR"/>
        </w:rPr>
        <w:t xml:space="preserve"> </w:t>
      </w:r>
      <w:r>
        <w:rPr>
          <w:rFonts w:asciiTheme="minorHAnsi" w:hAnsiTheme="minorHAnsi" w:cstheme="minorHAnsi"/>
          <w:color w:val="000000"/>
          <w:sz w:val="22"/>
        </w:rPr>
        <w:t xml:space="preserve">and </w:t>
      </w:r>
      <w:r>
        <w:rPr>
          <w:rFonts w:asciiTheme="minorHAnsi" w:hAnsiTheme="minorHAnsi" w:cstheme="minorHAnsi"/>
          <w:color w:val="000000"/>
          <w:sz w:val="22"/>
          <w:lang w:eastAsia="ko-KR"/>
        </w:rPr>
        <w:t xml:space="preserve">the GTH-B Support Foundation </w:t>
      </w:r>
      <w:r>
        <w:rPr>
          <w:rFonts w:asciiTheme="minorHAnsi" w:hAnsiTheme="minorHAnsi" w:cstheme="minorHAnsi"/>
          <w:color w:val="000000"/>
          <w:sz w:val="22"/>
        </w:rPr>
        <w:t>according to the eligibility criteria.</w:t>
      </w:r>
      <w:r>
        <w:rPr>
          <w:rFonts w:asciiTheme="minorHAnsi" w:hAnsiTheme="minorHAnsi" w:cstheme="minorHAnsi"/>
          <w:color w:val="000000"/>
          <w:sz w:val="22"/>
          <w:lang w:eastAsia="ko-KR"/>
        </w:rPr>
        <w:t xml:space="preserve"> </w:t>
      </w:r>
    </w:p>
    <w:p w:rsidR="00183D58" w:rsidRDefault="0013083C">
      <w:pPr>
        <w:spacing w:line="20" w:lineRule="atLeast"/>
        <w:textAlignment w:val="baseline"/>
        <w:rPr>
          <w:rFonts w:asciiTheme="minorHAnsi" w:hAnsiTheme="minorHAnsi" w:cstheme="minorHAnsi"/>
          <w:color w:val="000000"/>
          <w:sz w:val="22"/>
        </w:rPr>
      </w:pPr>
      <w:r>
        <w:rPr>
          <w:rFonts w:asciiTheme="minorHAnsi" w:hAnsiTheme="minorHAnsi" w:cstheme="minorHAnsi"/>
          <w:color w:val="000000"/>
          <w:sz w:val="22"/>
        </w:rPr>
        <w:t>When the selection process is complete, all applicants will be notified by email whether or not they have been selected.</w:t>
      </w:r>
    </w:p>
    <w:p w:rsidR="00183D58" w:rsidRDefault="00183D58">
      <w:pPr>
        <w:spacing w:line="20" w:lineRule="atLeast"/>
        <w:textAlignment w:val="baseline"/>
        <w:rPr>
          <w:rFonts w:asciiTheme="minorHAnsi" w:hAnsiTheme="minorHAnsi" w:cstheme="minorHAnsi"/>
          <w:sz w:val="22"/>
          <w:lang w:eastAsia="ko-KR"/>
        </w:rPr>
      </w:pPr>
    </w:p>
    <w:p w:rsidR="00183D58" w:rsidRDefault="0013083C">
      <w:pPr>
        <w:spacing w:before="180" w:after="240" w:line="276" w:lineRule="auto"/>
        <w:rPr>
          <w:rFonts w:asciiTheme="minorHAnsi" w:hAnsiTheme="minorHAnsi" w:cstheme="minorHAnsi"/>
          <w:b/>
          <w:sz w:val="28"/>
          <w:szCs w:val="28"/>
        </w:rPr>
      </w:pPr>
      <w:r>
        <w:rPr>
          <w:rFonts w:asciiTheme="minorHAnsi" w:hAnsiTheme="minorHAnsi" w:cstheme="minorHAnsi"/>
          <w:b/>
          <w:sz w:val="28"/>
          <w:szCs w:val="28"/>
        </w:rPr>
        <w:t>Financial Provisions</w:t>
      </w:r>
    </w:p>
    <w:p w:rsidR="00183D58" w:rsidRDefault="0013083C">
      <w:pPr>
        <w:spacing w:after="240" w:line="276" w:lineRule="auto"/>
        <w:rPr>
          <w:rFonts w:asciiTheme="minorHAnsi" w:eastAsia="Times New Roman" w:hAnsiTheme="minorHAnsi" w:cstheme="minorHAnsi"/>
          <w:sz w:val="22"/>
        </w:rPr>
      </w:pPr>
      <w:r>
        <w:rPr>
          <w:rFonts w:asciiTheme="minorHAnsi" w:eastAsia="Times New Roman" w:hAnsiTheme="minorHAnsi" w:cstheme="minorHAnsi"/>
          <w:sz w:val="22"/>
        </w:rPr>
        <w:t>The course is offered free of charge to participants. Accommodation and breakfast will be provided during the course days and weekends. Lunch will be provided on weekdays only and is not included on weekends.</w:t>
      </w:r>
    </w:p>
    <w:p w:rsidR="00183D58" w:rsidRDefault="00183D58">
      <w:pPr>
        <w:spacing w:after="240" w:line="276" w:lineRule="auto"/>
        <w:rPr>
          <w:rFonts w:asciiTheme="minorHAnsi" w:eastAsia="Times New Roman" w:hAnsiTheme="minorHAnsi" w:cstheme="minorHAnsi"/>
          <w:sz w:val="22"/>
        </w:rPr>
      </w:pPr>
    </w:p>
    <w:p w:rsidR="00183D58" w:rsidRDefault="0013083C">
      <w:pPr>
        <w:spacing w:after="240" w:line="276" w:lineRule="auto"/>
        <w:rPr>
          <w:rFonts w:asciiTheme="minorHAnsi" w:hAnsiTheme="minorHAnsi" w:cstheme="minorHAnsi"/>
          <w:sz w:val="28"/>
          <w:szCs w:val="28"/>
        </w:rPr>
      </w:pPr>
      <w:r>
        <w:rPr>
          <w:rFonts w:asciiTheme="minorHAnsi" w:hAnsiTheme="minorHAnsi" w:cstheme="minorHAnsi"/>
          <w:b/>
          <w:sz w:val="28"/>
          <w:szCs w:val="28"/>
        </w:rPr>
        <w:t>Equality, Diversity, and Inclusivity</w:t>
      </w:r>
    </w:p>
    <w:p w:rsidR="00183D58" w:rsidRDefault="0013083C">
      <w:pPr>
        <w:spacing w:after="240" w:line="276" w:lineRule="auto"/>
        <w:rPr>
          <w:rFonts w:asciiTheme="minorHAnsi" w:eastAsiaTheme="minorEastAsia" w:hAnsiTheme="minorHAnsi" w:cstheme="minorHAnsi"/>
          <w:sz w:val="22"/>
          <w:lang w:val="en-US" w:eastAsia="ko-KR"/>
        </w:rPr>
      </w:pPr>
      <w:r>
        <w:rPr>
          <w:rFonts w:asciiTheme="minorHAnsi" w:eastAsia="Calibri" w:hAnsiTheme="minorHAnsi" w:cstheme="minorHAnsi"/>
          <w:sz w:val="22"/>
          <w:lang w:val="en-US"/>
        </w:rPr>
        <w:t>The Ministry of Health and Welfare (</w:t>
      </w:r>
      <w:proofErr w:type="spellStart"/>
      <w:r>
        <w:rPr>
          <w:rFonts w:asciiTheme="minorHAnsi" w:eastAsia="Calibri" w:hAnsiTheme="minorHAnsi" w:cstheme="minorHAnsi"/>
          <w:sz w:val="22"/>
          <w:lang w:val="en-US"/>
        </w:rPr>
        <w:t>MoHW</w:t>
      </w:r>
      <w:proofErr w:type="spellEnd"/>
      <w:r>
        <w:rPr>
          <w:rFonts w:asciiTheme="minorHAnsi" w:eastAsia="Calibri" w:hAnsiTheme="minorHAnsi" w:cstheme="minorHAnsi"/>
          <w:sz w:val="22"/>
          <w:lang w:val="en-US"/>
        </w:rPr>
        <w:t xml:space="preserve">) of the Republic of Korea and the World Health Organization (WHO) are dedicated to promoting equality, diversity, and inclusivity in science. We particularly encourage women to apply and welcome any qualified applicants regardless of sexual orientation, ethnicity, </w:t>
      </w:r>
      <w:proofErr w:type="gramStart"/>
      <w:r>
        <w:rPr>
          <w:rFonts w:asciiTheme="minorHAnsi" w:eastAsia="Calibri" w:hAnsiTheme="minorHAnsi" w:cstheme="minorHAnsi"/>
          <w:sz w:val="22"/>
          <w:lang w:val="en-US"/>
        </w:rPr>
        <w:t>religious</w:t>
      </w:r>
      <w:proofErr w:type="gramEnd"/>
      <w:r>
        <w:rPr>
          <w:rFonts w:asciiTheme="minorHAnsi" w:eastAsia="Calibri" w:hAnsiTheme="minorHAnsi" w:cstheme="minorHAnsi"/>
          <w:sz w:val="22"/>
          <w:lang w:val="en-US"/>
        </w:rPr>
        <w:t>, cultural, social backgrounds, or (dis)ability status.</w:t>
      </w:r>
    </w:p>
    <w:p w:rsidR="00183D58" w:rsidRDefault="00183D58">
      <w:pPr>
        <w:pStyle w:val="a4"/>
        <w:spacing w:after="240" w:line="276" w:lineRule="auto"/>
        <w:ind w:left="0"/>
        <w:rPr>
          <w:rFonts w:asciiTheme="minorHAnsi" w:hAnsiTheme="minorHAnsi" w:cstheme="minorHAnsi"/>
          <w:sz w:val="22"/>
        </w:rPr>
      </w:pPr>
    </w:p>
    <w:p w:rsidR="00183D58" w:rsidRDefault="0013083C">
      <w:pPr>
        <w:spacing w:after="240" w:line="276" w:lineRule="auto"/>
        <w:rPr>
          <w:rFonts w:asciiTheme="minorHAnsi" w:hAnsiTheme="minorHAnsi" w:cstheme="minorHAnsi"/>
          <w:b/>
          <w:sz w:val="28"/>
          <w:szCs w:val="28"/>
        </w:rPr>
      </w:pPr>
      <w:r>
        <w:rPr>
          <w:rFonts w:asciiTheme="minorHAnsi" w:hAnsiTheme="minorHAnsi" w:cstheme="minorHAnsi"/>
          <w:b/>
          <w:sz w:val="28"/>
          <w:szCs w:val="28"/>
        </w:rPr>
        <w:t>For Further Information</w:t>
      </w:r>
    </w:p>
    <w:p w:rsidR="00183D58" w:rsidRDefault="0013083C">
      <w:pPr>
        <w:spacing w:after="200" w:line="276" w:lineRule="auto"/>
        <w:rPr>
          <w:rFonts w:asciiTheme="minorHAnsi" w:hAnsiTheme="minorHAnsi" w:cstheme="minorHAnsi"/>
          <w:sz w:val="22"/>
        </w:rPr>
      </w:pPr>
      <w:r>
        <w:rPr>
          <w:rFonts w:asciiTheme="minorHAnsi" w:hAnsiTheme="minorHAnsi" w:cstheme="minorHAnsi"/>
          <w:sz w:val="22"/>
        </w:rPr>
        <w:t>For further questions related to this, please contact</w:t>
      </w:r>
      <w:r>
        <w:rPr>
          <w:rFonts w:asciiTheme="minorHAnsi" w:hAnsiTheme="minorHAnsi" w:cstheme="minorHAnsi"/>
          <w:sz w:val="22"/>
          <w:lang w:eastAsia="ko-KR"/>
        </w:rPr>
        <w:t xml:space="preserve"> the GTH-B Support Foundation at </w:t>
      </w:r>
      <w:r>
        <w:rPr>
          <w:rFonts w:asciiTheme="minorHAnsi" w:hAnsiTheme="minorHAnsi" w:cstheme="minorHAnsi"/>
          <w:color w:val="000000"/>
          <w:sz w:val="22"/>
          <w:u w:val="single"/>
          <w:lang w:val="de-DE"/>
        </w:rPr>
        <w:t>gthb@gthbsf.org</w:t>
      </w:r>
      <w:r>
        <w:rPr>
          <w:rFonts w:asciiTheme="minorHAnsi" w:hAnsiTheme="minorHAnsi" w:cstheme="minorHAnsi"/>
          <w:color w:val="000000"/>
          <w:sz w:val="22"/>
          <w:lang w:val="de-DE"/>
        </w:rPr>
        <w:t xml:space="preserve"> (</w:t>
      </w:r>
      <w:r>
        <w:rPr>
          <w:rFonts w:asciiTheme="minorHAnsi" w:hAnsiTheme="minorHAnsi" w:cstheme="minorHAnsi"/>
          <w:color w:val="000000"/>
          <w:sz w:val="22"/>
          <w:lang w:val="de-DE" w:eastAsia="ko-KR"/>
        </w:rPr>
        <w:t>032-811-8225</w:t>
      </w:r>
      <w:r>
        <w:rPr>
          <w:rFonts w:asciiTheme="minorHAnsi" w:hAnsiTheme="minorHAnsi" w:cstheme="minorHAnsi"/>
          <w:color w:val="000000"/>
          <w:sz w:val="22"/>
          <w:lang w:val="de-DE"/>
        </w:rPr>
        <w:t>)</w:t>
      </w:r>
    </w:p>
    <w:p w:rsidR="00183D58" w:rsidRDefault="00183D58">
      <w:pPr>
        <w:spacing w:after="200" w:line="276" w:lineRule="auto"/>
        <w:rPr>
          <w:rFonts w:asciiTheme="minorHAnsi" w:hAnsiTheme="minorHAnsi" w:cstheme="minorHAnsi"/>
          <w:sz w:val="22"/>
        </w:rPr>
      </w:pPr>
    </w:p>
    <w:p w:rsidR="00183D58" w:rsidRDefault="00183D58">
      <w:pPr>
        <w:spacing w:after="200" w:line="276" w:lineRule="auto"/>
        <w:rPr>
          <w:rFonts w:asciiTheme="minorHAnsi" w:hAnsiTheme="minorHAnsi" w:cstheme="minorHAnsi"/>
          <w:sz w:val="22"/>
        </w:rPr>
      </w:pPr>
    </w:p>
    <w:p w:rsidR="00183D58" w:rsidRDefault="00183D58">
      <w:pPr>
        <w:spacing w:after="200" w:line="276" w:lineRule="auto"/>
        <w:rPr>
          <w:rFonts w:asciiTheme="minorHAnsi" w:hAnsiTheme="minorHAnsi" w:cstheme="minorHAnsi"/>
          <w:sz w:val="22"/>
        </w:rPr>
      </w:pPr>
    </w:p>
    <w:p w:rsidR="00183D58" w:rsidRDefault="0013083C">
      <w:pPr>
        <w:spacing w:after="240" w:line="276" w:lineRule="auto"/>
        <w:rPr>
          <w:rFonts w:asciiTheme="minorHAnsi" w:hAnsiTheme="minorHAnsi" w:cstheme="minorHAnsi"/>
          <w:b/>
          <w:bCs/>
          <w:sz w:val="28"/>
          <w:szCs w:val="28"/>
        </w:rPr>
      </w:pPr>
      <w:r>
        <w:rPr>
          <w:rFonts w:asciiTheme="minorHAnsi" w:hAnsiTheme="minorHAnsi" w:cstheme="minorHAnsi"/>
          <w:b/>
          <w:bCs/>
          <w:sz w:val="28"/>
          <w:szCs w:val="28"/>
        </w:rPr>
        <w:lastRenderedPageBreak/>
        <w:t>Appendix 1. Tentative Course Outline</w:t>
      </w:r>
    </w:p>
    <w:p w:rsidR="00183D58" w:rsidRDefault="0013083C">
      <w:pPr>
        <w:spacing w:after="200" w:line="276" w:lineRule="auto"/>
        <w:rPr>
          <w:rFonts w:asciiTheme="minorHAnsi" w:hAnsiTheme="minorHAnsi" w:cstheme="minorHAnsi"/>
          <w:sz w:val="22"/>
        </w:rPr>
      </w:pPr>
      <w:r>
        <w:rPr>
          <w:rFonts w:asciiTheme="minorHAnsi" w:hAnsiTheme="minorHAnsi" w:cstheme="minorHAnsi"/>
          <w:sz w:val="22"/>
          <w:lang w:eastAsia="ko-KR"/>
        </w:rPr>
        <w:t>Current course is tentatively planned as follows: a 10-hour pre-online course, an 80-hour in-person course, and a 5-hour post-online course.</w:t>
      </w:r>
      <w:r>
        <w:rPr>
          <w:rFonts w:asciiTheme="minorHAnsi" w:hAnsiTheme="minorHAnsi" w:cstheme="minorHAnsi"/>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852"/>
        <w:gridCol w:w="1229"/>
      </w:tblGrid>
      <w:tr w:rsidR="00183D58">
        <w:trPr>
          <w:trHeight w:val="374"/>
        </w:trPr>
        <w:tc>
          <w:tcPr>
            <w:tcW w:w="1323" w:type="pct"/>
            <w:shd w:val="clear" w:color="000000" w:fill="8496B0"/>
            <w:vAlign w:val="center"/>
            <w:hideMark/>
          </w:tcPr>
          <w:p w:rsidR="00183D58" w:rsidRDefault="0013083C">
            <w:pPr>
              <w:jc w:val="center"/>
              <w:rPr>
                <w:rFonts w:asciiTheme="minorHAnsi" w:eastAsia="Times New Roman" w:hAnsiTheme="minorHAnsi" w:cstheme="minorHAnsi"/>
                <w:b/>
                <w:bCs/>
                <w:color w:val="000000"/>
                <w:sz w:val="22"/>
                <w:lang w:val="en-US" w:eastAsia="ko-KR"/>
              </w:rPr>
            </w:pPr>
            <w:r>
              <w:rPr>
                <w:rFonts w:asciiTheme="minorHAnsi" w:eastAsia="Times New Roman" w:hAnsiTheme="minorHAnsi" w:cstheme="minorHAnsi"/>
                <w:b/>
                <w:bCs/>
                <w:color w:val="000000"/>
                <w:sz w:val="22"/>
                <w:lang w:val="en-US" w:eastAsia="ko-KR"/>
              </w:rPr>
              <w:t>Course</w:t>
            </w:r>
          </w:p>
        </w:tc>
        <w:tc>
          <w:tcPr>
            <w:tcW w:w="3039" w:type="pct"/>
            <w:shd w:val="clear" w:color="000000" w:fill="8496B0"/>
            <w:vAlign w:val="center"/>
            <w:hideMark/>
          </w:tcPr>
          <w:p w:rsidR="00183D58" w:rsidRDefault="0013083C">
            <w:pPr>
              <w:jc w:val="center"/>
              <w:rPr>
                <w:rFonts w:asciiTheme="minorHAnsi" w:eastAsia="Times New Roman" w:hAnsiTheme="minorHAnsi" w:cstheme="minorHAnsi"/>
                <w:b/>
                <w:bCs/>
                <w:color w:val="000000"/>
                <w:sz w:val="22"/>
                <w:lang w:val="en-US" w:eastAsia="ko-KR"/>
              </w:rPr>
            </w:pPr>
            <w:r>
              <w:rPr>
                <w:rFonts w:asciiTheme="minorHAnsi" w:eastAsia="Times New Roman" w:hAnsiTheme="minorHAnsi" w:cstheme="minorHAnsi"/>
                <w:b/>
                <w:bCs/>
                <w:color w:val="000000"/>
                <w:sz w:val="22"/>
                <w:lang w:val="en-US" w:eastAsia="ko-KR"/>
              </w:rPr>
              <w:t>Area</w:t>
            </w:r>
          </w:p>
        </w:tc>
        <w:tc>
          <w:tcPr>
            <w:tcW w:w="638" w:type="pct"/>
            <w:shd w:val="clear" w:color="000000" w:fill="8496B0"/>
            <w:vAlign w:val="center"/>
            <w:hideMark/>
          </w:tcPr>
          <w:p w:rsidR="00183D58" w:rsidRDefault="0013083C">
            <w:pPr>
              <w:jc w:val="center"/>
              <w:rPr>
                <w:rFonts w:asciiTheme="minorHAnsi" w:eastAsia="Times New Roman" w:hAnsiTheme="minorHAnsi" w:cstheme="minorHAnsi"/>
                <w:b/>
                <w:bCs/>
                <w:color w:val="000000"/>
                <w:sz w:val="22"/>
                <w:lang w:val="en-US" w:eastAsia="ko-KR"/>
              </w:rPr>
            </w:pPr>
            <w:r>
              <w:rPr>
                <w:rFonts w:asciiTheme="minorHAnsi" w:eastAsia="Times New Roman" w:hAnsiTheme="minorHAnsi" w:cstheme="minorHAnsi"/>
                <w:b/>
                <w:bCs/>
                <w:color w:val="000000"/>
                <w:sz w:val="22"/>
                <w:lang w:eastAsia="ko-KR"/>
              </w:rPr>
              <w:t>Hours</w:t>
            </w:r>
          </w:p>
        </w:tc>
      </w:tr>
      <w:tr w:rsidR="00183D58">
        <w:trPr>
          <w:trHeight w:val="454"/>
        </w:trPr>
        <w:tc>
          <w:tcPr>
            <w:tcW w:w="1323"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Pre-online</w:t>
            </w: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heme="minorEastAsia" w:hAnsiTheme="minorHAnsi" w:cstheme="minorHAnsi"/>
                <w:color w:val="000000"/>
                <w:sz w:val="22"/>
                <w:lang w:val="en-US" w:eastAsia="ko-KR"/>
              </w:rPr>
              <w:t>Course</w:t>
            </w:r>
            <w:r>
              <w:rPr>
                <w:rFonts w:asciiTheme="minorHAnsi" w:eastAsiaTheme="minorEastAsia" w:hAnsiTheme="minorHAnsi" w:cstheme="minorHAnsi"/>
                <w:color w:val="000000"/>
                <w:sz w:val="22"/>
                <w:lang w:eastAsia="ko-KR"/>
              </w:rPr>
              <w:t xml:space="preserve"> that maximizes the learning effectiveness of the </w:t>
            </w:r>
            <w:r>
              <w:rPr>
                <w:rFonts w:asciiTheme="minorHAnsi" w:eastAsia="Times New Roman" w:hAnsiTheme="minorHAnsi" w:cstheme="minorHAnsi"/>
                <w:color w:val="000000"/>
                <w:sz w:val="22"/>
                <w:lang w:eastAsia="ko-KR"/>
              </w:rPr>
              <w:t>in-person course</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eastAsia="ko-KR"/>
              </w:rPr>
              <w:t>10</w:t>
            </w:r>
          </w:p>
        </w:tc>
      </w:tr>
      <w:tr w:rsidR="00183D58">
        <w:trPr>
          <w:trHeight w:val="374"/>
        </w:trPr>
        <w:tc>
          <w:tcPr>
            <w:tcW w:w="1323" w:type="pct"/>
            <w:vMerge w:val="restar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In-person</w:t>
            </w: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Immunology</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3</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Vaccine Technology Platform</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4</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Process development</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5</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Technology Transfer</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4</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Quality Management</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6</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Technology Discovery</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2</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Clinical Development</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5</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Product Lifecycle</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3</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Data Management</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2</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Epidemiology</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2</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Project Management</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3</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Intellectual Property</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2</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Pre-Clinical</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4</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Vaccine Safety</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2</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Regulatory Affairs</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5</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Special Lecture</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4</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Facility Management</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2</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Quality Assay</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4</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Course Orientation</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2</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Mini Convention</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4</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Interactive Session</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4</w:t>
            </w:r>
          </w:p>
        </w:tc>
      </w:tr>
      <w:tr w:rsidR="00183D58">
        <w:trPr>
          <w:trHeight w:val="374"/>
        </w:trPr>
        <w:tc>
          <w:tcPr>
            <w:tcW w:w="1323" w:type="pct"/>
            <w:vMerge/>
            <w:vAlign w:val="center"/>
            <w:hideMark/>
          </w:tcPr>
          <w:p w:rsidR="00183D58" w:rsidRDefault="00183D58">
            <w:pPr>
              <w:jc w:val="center"/>
              <w:rPr>
                <w:rFonts w:asciiTheme="minorHAnsi" w:eastAsia="Times New Roman" w:hAnsiTheme="minorHAnsi" w:cstheme="minorHAnsi"/>
                <w:color w:val="000000"/>
                <w:sz w:val="22"/>
                <w:lang w:val="en-US" w:eastAsia="ko-KR"/>
              </w:rPr>
            </w:pPr>
          </w:p>
        </w:tc>
        <w:tc>
          <w:tcPr>
            <w:tcW w:w="3039"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Excursion</w:t>
            </w:r>
          </w:p>
        </w:tc>
        <w:tc>
          <w:tcPr>
            <w:tcW w:w="638" w:type="pct"/>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8</w:t>
            </w:r>
          </w:p>
        </w:tc>
      </w:tr>
      <w:tr w:rsidR="00183D58">
        <w:trPr>
          <w:trHeight w:val="454"/>
        </w:trPr>
        <w:tc>
          <w:tcPr>
            <w:tcW w:w="1323" w:type="pct"/>
            <w:tcBorders>
              <w:bottom w:val="double" w:sz="4" w:space="0" w:color="auto"/>
            </w:tcBorders>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eastAsia="ko-KR"/>
              </w:rPr>
              <w:t>Post-online</w:t>
            </w:r>
          </w:p>
        </w:tc>
        <w:tc>
          <w:tcPr>
            <w:tcW w:w="3039" w:type="pct"/>
            <w:tcBorders>
              <w:bottom w:val="double" w:sz="4" w:space="0" w:color="auto"/>
            </w:tcBorders>
            <w:shd w:val="clear" w:color="auto" w:fill="auto"/>
            <w:vAlign w:val="center"/>
            <w:hideMark/>
          </w:tcPr>
          <w:p w:rsidR="00183D58" w:rsidRDefault="0013083C">
            <w:pPr>
              <w:jc w:val="center"/>
              <w:rPr>
                <w:rFonts w:asciiTheme="minorHAnsi" w:eastAsiaTheme="minorEastAsia" w:hAnsiTheme="minorHAnsi" w:cstheme="minorHAnsi"/>
                <w:color w:val="000000"/>
                <w:sz w:val="22"/>
                <w:lang w:val="en-US" w:eastAsia="ko-KR"/>
              </w:rPr>
            </w:pPr>
            <w:r>
              <w:rPr>
                <w:rFonts w:asciiTheme="minorHAnsi" w:eastAsiaTheme="minorEastAsia" w:hAnsiTheme="minorHAnsi" w:cstheme="minorHAnsi"/>
                <w:color w:val="000000"/>
                <w:sz w:val="22"/>
                <w:lang w:val="en-US" w:eastAsia="ko-KR"/>
              </w:rPr>
              <w:t>Course that maximizes the utilization of in-person learning outcomes</w:t>
            </w:r>
          </w:p>
        </w:tc>
        <w:tc>
          <w:tcPr>
            <w:tcW w:w="638" w:type="pct"/>
            <w:tcBorders>
              <w:bottom w:val="double" w:sz="4" w:space="0" w:color="auto"/>
            </w:tcBorders>
            <w:shd w:val="clear" w:color="auto" w:fill="auto"/>
            <w:vAlign w:val="center"/>
            <w:hideMark/>
          </w:tcPr>
          <w:p w:rsidR="00183D58" w:rsidRDefault="0013083C">
            <w:pPr>
              <w:jc w:val="center"/>
              <w:rPr>
                <w:rFonts w:asciiTheme="minorHAnsi" w:eastAsia="Times New Roman" w:hAnsiTheme="minorHAnsi" w:cstheme="minorHAnsi"/>
                <w:color w:val="000000"/>
                <w:sz w:val="22"/>
                <w:lang w:val="en-US" w:eastAsia="ko-KR"/>
              </w:rPr>
            </w:pPr>
            <w:r>
              <w:rPr>
                <w:rFonts w:asciiTheme="minorHAnsi" w:eastAsia="Times New Roman" w:hAnsiTheme="minorHAnsi" w:cstheme="minorHAnsi"/>
                <w:color w:val="000000"/>
                <w:sz w:val="22"/>
                <w:lang w:val="en-US" w:eastAsia="ko-KR"/>
              </w:rPr>
              <w:t>5</w:t>
            </w:r>
          </w:p>
        </w:tc>
      </w:tr>
      <w:tr w:rsidR="00183D58">
        <w:trPr>
          <w:trHeight w:val="454"/>
        </w:trPr>
        <w:tc>
          <w:tcPr>
            <w:tcW w:w="4362" w:type="pct"/>
            <w:gridSpan w:val="2"/>
            <w:tcBorders>
              <w:top w:val="double" w:sz="4" w:space="0" w:color="auto"/>
            </w:tcBorders>
            <w:shd w:val="clear" w:color="auto" w:fill="auto"/>
            <w:vAlign w:val="center"/>
            <w:hideMark/>
          </w:tcPr>
          <w:p w:rsidR="00183D58" w:rsidRDefault="0013083C">
            <w:pPr>
              <w:jc w:val="center"/>
              <w:rPr>
                <w:rFonts w:asciiTheme="minorHAnsi" w:eastAsiaTheme="minorEastAsia" w:hAnsiTheme="minorHAnsi" w:cstheme="minorHAnsi"/>
                <w:b/>
                <w:bCs/>
                <w:color w:val="000000"/>
                <w:sz w:val="22"/>
                <w:lang w:val="en-US" w:eastAsia="ko-KR"/>
              </w:rPr>
            </w:pPr>
            <w:r>
              <w:rPr>
                <w:rFonts w:asciiTheme="minorHAnsi" w:eastAsiaTheme="minorEastAsia" w:hAnsiTheme="minorHAnsi" w:cstheme="minorHAnsi"/>
                <w:b/>
                <w:bCs/>
                <w:color w:val="000000"/>
                <w:sz w:val="22"/>
                <w:lang w:val="en-US" w:eastAsia="ko-KR"/>
              </w:rPr>
              <w:t>Total</w:t>
            </w:r>
          </w:p>
        </w:tc>
        <w:tc>
          <w:tcPr>
            <w:tcW w:w="638" w:type="pct"/>
            <w:tcBorders>
              <w:top w:val="double" w:sz="4" w:space="0" w:color="auto"/>
            </w:tcBorders>
            <w:shd w:val="clear" w:color="auto" w:fill="auto"/>
            <w:vAlign w:val="center"/>
            <w:hideMark/>
          </w:tcPr>
          <w:p w:rsidR="00183D58" w:rsidRDefault="0013083C">
            <w:pPr>
              <w:jc w:val="center"/>
              <w:rPr>
                <w:rFonts w:asciiTheme="minorHAnsi" w:eastAsia="Times New Roman" w:hAnsiTheme="minorHAnsi" w:cstheme="minorHAnsi"/>
                <w:b/>
                <w:bCs/>
                <w:color w:val="000000"/>
                <w:sz w:val="22"/>
                <w:lang w:val="en-US" w:eastAsia="ko-KR"/>
              </w:rPr>
            </w:pPr>
            <w:r>
              <w:rPr>
                <w:rFonts w:asciiTheme="minorHAnsi" w:eastAsia="Times New Roman" w:hAnsiTheme="minorHAnsi" w:cstheme="minorHAnsi"/>
                <w:b/>
                <w:bCs/>
                <w:color w:val="000000"/>
                <w:sz w:val="22"/>
                <w:lang w:eastAsia="ko-KR"/>
              </w:rPr>
              <w:t>95</w:t>
            </w:r>
          </w:p>
        </w:tc>
      </w:tr>
    </w:tbl>
    <w:p w:rsidR="00183D58" w:rsidRDefault="00183D58"/>
    <w:p w:rsidR="00183D58" w:rsidRDefault="00183D58">
      <w:pPr>
        <w:tabs>
          <w:tab w:val="left" w:pos="3962"/>
        </w:tabs>
        <w:rPr>
          <w:rFonts w:cstheme="minorHAnsi"/>
          <w:b/>
          <w:bCs/>
          <w:sz w:val="24"/>
          <w:szCs w:val="24"/>
          <w:lang w:eastAsia="ko-KR"/>
        </w:rPr>
      </w:pPr>
    </w:p>
    <w:p w:rsidR="00183D58" w:rsidRDefault="00183D58">
      <w:pPr>
        <w:tabs>
          <w:tab w:val="left" w:pos="3962"/>
        </w:tabs>
        <w:rPr>
          <w:rFonts w:cstheme="minorHAnsi"/>
          <w:b/>
          <w:bCs/>
          <w:sz w:val="24"/>
          <w:szCs w:val="24"/>
          <w:lang w:eastAsia="ko-KR"/>
        </w:rPr>
      </w:pPr>
    </w:p>
    <w:p w:rsidR="00183D58" w:rsidRDefault="00183D58">
      <w:pPr>
        <w:tabs>
          <w:tab w:val="left" w:pos="3962"/>
        </w:tabs>
        <w:rPr>
          <w:rFonts w:cstheme="minorHAnsi"/>
          <w:b/>
          <w:bCs/>
          <w:sz w:val="24"/>
          <w:szCs w:val="24"/>
          <w:lang w:eastAsia="ko-KR"/>
        </w:rPr>
      </w:pPr>
    </w:p>
    <w:p w:rsidR="00183D58" w:rsidRDefault="00183D58">
      <w:pPr>
        <w:tabs>
          <w:tab w:val="left" w:pos="3962"/>
        </w:tabs>
        <w:rPr>
          <w:rFonts w:cstheme="minorHAnsi"/>
          <w:b/>
          <w:bCs/>
          <w:sz w:val="24"/>
          <w:szCs w:val="24"/>
          <w:lang w:eastAsia="ko-KR"/>
        </w:rPr>
      </w:pPr>
    </w:p>
    <w:p w:rsidR="00856827" w:rsidRDefault="00856827">
      <w:pPr>
        <w:tabs>
          <w:tab w:val="left" w:pos="3962"/>
        </w:tabs>
        <w:rPr>
          <w:rFonts w:cstheme="minorHAnsi"/>
          <w:b/>
          <w:bCs/>
          <w:sz w:val="24"/>
          <w:szCs w:val="24"/>
          <w:lang w:eastAsia="ko-KR"/>
        </w:rPr>
      </w:pPr>
    </w:p>
    <w:p w:rsidR="00856827" w:rsidRDefault="00856827">
      <w:pPr>
        <w:tabs>
          <w:tab w:val="left" w:pos="3962"/>
        </w:tabs>
        <w:rPr>
          <w:rFonts w:cstheme="minorHAnsi"/>
          <w:b/>
          <w:bCs/>
          <w:sz w:val="24"/>
          <w:szCs w:val="24"/>
          <w:lang w:eastAsia="ko-KR"/>
        </w:rPr>
      </w:pPr>
    </w:p>
    <w:p w:rsidR="00183D58" w:rsidRPr="00856827" w:rsidRDefault="0013083C">
      <w:pPr>
        <w:tabs>
          <w:tab w:val="left" w:pos="3962"/>
        </w:tabs>
        <w:rPr>
          <w:rFonts w:asciiTheme="minorHAnsi" w:hAnsiTheme="minorHAnsi" w:cstheme="minorHAnsi"/>
          <w:b/>
          <w:bCs/>
          <w:sz w:val="28"/>
          <w:szCs w:val="28"/>
        </w:rPr>
      </w:pPr>
      <w:r w:rsidRPr="00856827">
        <w:rPr>
          <w:rFonts w:asciiTheme="minorHAnsi" w:hAnsiTheme="minorHAnsi" w:cstheme="minorHAnsi"/>
          <w:b/>
          <w:bCs/>
          <w:sz w:val="28"/>
          <w:szCs w:val="28"/>
        </w:rPr>
        <w:lastRenderedPageBreak/>
        <w:t>Appendix 2.</w:t>
      </w:r>
    </w:p>
    <w:tbl>
      <w:tblPr>
        <w:tblpPr w:leftFromText="142" w:rightFromText="142" w:vertAnchor="text" w:tblpXSpec="right" w:tblpY="95"/>
        <w:tblOverlap w:val="never"/>
        <w:tblW w:w="48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4825"/>
      </w:tblGrid>
      <w:tr w:rsidR="00183D58">
        <w:trPr>
          <w:trHeight w:val="426"/>
        </w:trPr>
        <w:tc>
          <w:tcPr>
            <w:tcW w:w="4825" w:type="dxa"/>
            <w:tcBorders>
              <w:top w:val="dotted" w:sz="3" w:space="0" w:color="000000"/>
              <w:left w:val="dotted" w:sz="3" w:space="0" w:color="000000"/>
              <w:bottom w:val="dotted" w:sz="3" w:space="0" w:color="000000"/>
              <w:right w:val="dotted" w:sz="3" w:space="0" w:color="000000"/>
            </w:tcBorders>
            <w:shd w:val="clear" w:color="auto" w:fill="EFF3FB"/>
            <w:vAlign w:val="center"/>
          </w:tcPr>
          <w:p w:rsidR="00183D58" w:rsidRDefault="0013083C">
            <w:pPr>
              <w:pStyle w:val="ad"/>
              <w:wordWrap/>
              <w:jc w:val="right"/>
              <w:rPr>
                <w:color w:val="auto"/>
              </w:rPr>
            </w:pPr>
            <w:r>
              <w:rPr>
                <w:rFonts w:ascii="Arial Rounded MT Bold"/>
                <w:color w:val="auto"/>
                <w:spacing w:val="-8"/>
                <w:sz w:val="24"/>
              </w:rPr>
              <w:t>For Employees of a company or laboratory</w:t>
            </w:r>
          </w:p>
        </w:tc>
      </w:tr>
    </w:tbl>
    <w:p w:rsidR="00183D58" w:rsidRDefault="00183D58">
      <w:pPr>
        <w:pStyle w:val="ad"/>
        <w:wordWrap/>
        <w:spacing w:line="468" w:lineRule="auto"/>
        <w:jc w:val="left"/>
        <w:rPr>
          <w:rFonts w:ascii="Arial Rounded MT Bold"/>
          <w:b/>
          <w:color w:val="auto"/>
          <w:sz w:val="32"/>
          <w:lang w:val="en-GB"/>
        </w:rPr>
      </w:pPr>
    </w:p>
    <w:p w:rsidR="00183D58" w:rsidRDefault="00183D58">
      <w:pPr>
        <w:pStyle w:val="ad"/>
        <w:wordWrap/>
        <w:spacing w:line="468" w:lineRule="auto"/>
        <w:jc w:val="right"/>
        <w:rPr>
          <w:color w:val="auto"/>
        </w:rPr>
      </w:pPr>
    </w:p>
    <w:p w:rsidR="00183D58" w:rsidRDefault="0013083C">
      <w:pPr>
        <w:pStyle w:val="ad"/>
        <w:wordWrap/>
        <w:jc w:val="center"/>
        <w:rPr>
          <w:color w:val="auto"/>
        </w:rPr>
      </w:pPr>
      <w:bookmarkStart w:id="5" w:name="_Hlk127806601"/>
      <w:r>
        <w:rPr>
          <w:rFonts w:ascii="Arial Rounded MT Bold"/>
          <w:b/>
          <w:color w:val="auto"/>
          <w:sz w:val="40"/>
          <w:u w:val="single"/>
        </w:rPr>
        <w:t>Application-</w:t>
      </w:r>
      <w:r>
        <w:rPr>
          <w:rFonts w:ascii="Arial Rounded MT Bold"/>
          <w:b/>
          <w:bCs/>
          <w:color w:val="auto"/>
          <w:sz w:val="40"/>
          <w:u w:val="single"/>
          <w:lang w:val="en-GB"/>
        </w:rPr>
        <w:t xml:space="preserve">2025 Introductory Course for </w:t>
      </w:r>
      <w:bookmarkEnd w:id="5"/>
      <w:r>
        <w:rPr>
          <w:rFonts w:ascii="Arial Rounded MT Bold"/>
          <w:b/>
          <w:bCs/>
          <w:color w:val="auto"/>
          <w:sz w:val="40"/>
          <w:u w:val="single"/>
          <w:lang w:val="en-GB"/>
        </w:rPr>
        <w:t xml:space="preserve">Biologics Development and Manufacturing </w:t>
      </w:r>
    </w:p>
    <w:p w:rsidR="00183D58" w:rsidRDefault="0013083C">
      <w:pPr>
        <w:pStyle w:val="ad"/>
        <w:wordWrap/>
        <w:jc w:val="center"/>
        <w:rPr>
          <w:color w:val="auto"/>
        </w:rPr>
      </w:pPr>
      <w:r>
        <w:rPr>
          <w:rFonts w:ascii="Arial Rounded MT Bold"/>
          <w:b/>
          <w:color w:val="auto"/>
          <w:sz w:val="24"/>
        </w:rPr>
        <w:t>* IMPORTANT: All information must be checked or filled in for the application to be considered valid.</w:t>
      </w:r>
    </w:p>
    <w:p w:rsidR="00183D58" w:rsidRDefault="00183D58">
      <w:pPr>
        <w:pStyle w:val="ad"/>
        <w:rPr>
          <w:rFonts w:ascii="Arial Rounded MT Bold" w:eastAsia="HY헤드라인M"/>
          <w:b/>
          <w:color w:val="auto"/>
          <w:sz w:val="26"/>
        </w:rPr>
      </w:pPr>
    </w:p>
    <w:p w:rsidR="00183D58" w:rsidRDefault="00183D58">
      <w:pPr>
        <w:pStyle w:val="ad"/>
        <w:rPr>
          <w:rFonts w:ascii="Arial Rounded MT Bold" w:eastAsia="HY헤드라인M"/>
          <w:b/>
          <w:color w:val="auto"/>
          <w:sz w:val="26"/>
        </w:rPr>
      </w:pPr>
    </w:p>
    <w:p w:rsidR="00183D58" w:rsidRDefault="0013083C">
      <w:pPr>
        <w:pStyle w:val="ad"/>
        <w:spacing w:line="336" w:lineRule="auto"/>
        <w:rPr>
          <w:color w:val="auto"/>
        </w:rPr>
      </w:pPr>
      <w:r>
        <w:rPr>
          <w:rFonts w:ascii="Arial Rounded MT Bold"/>
          <w:b/>
          <w:color w:val="auto"/>
          <w:sz w:val="26"/>
        </w:rPr>
        <w:t>Personal information</w:t>
      </w:r>
    </w:p>
    <w:tbl>
      <w:tblPr>
        <w:tblOverlap w:val="never"/>
        <w:tblW w:w="101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438"/>
        <w:gridCol w:w="1657"/>
        <w:gridCol w:w="1651"/>
        <w:gridCol w:w="3445"/>
      </w:tblGrid>
      <w:tr w:rsidR="00183D58">
        <w:trPr>
          <w:trHeight w:val="536"/>
        </w:trPr>
        <w:tc>
          <w:tcPr>
            <w:tcW w:w="343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 xml:space="preserve">First Name </w:t>
            </w:r>
            <w:r>
              <w:rPr>
                <w:rFonts w:ascii="Arial"/>
                <w:color w:val="auto"/>
                <w:sz w:val="22"/>
              </w:rPr>
              <w:t>(in Passport)</w:t>
            </w:r>
          </w:p>
        </w:tc>
        <w:tc>
          <w:tcPr>
            <w:tcW w:w="6753" w:type="dxa"/>
            <w:gridSpan w:val="3"/>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536"/>
        </w:trPr>
        <w:tc>
          <w:tcPr>
            <w:tcW w:w="343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 xml:space="preserve">Family Name </w:t>
            </w:r>
            <w:r>
              <w:rPr>
                <w:rFonts w:ascii="Arial"/>
                <w:color w:val="auto"/>
                <w:sz w:val="22"/>
              </w:rPr>
              <w:t>(in Passport)</w:t>
            </w:r>
          </w:p>
        </w:tc>
        <w:tc>
          <w:tcPr>
            <w:tcW w:w="6753" w:type="dxa"/>
            <w:gridSpan w:val="3"/>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536"/>
        </w:trPr>
        <w:tc>
          <w:tcPr>
            <w:tcW w:w="343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Gender</w:t>
            </w:r>
          </w:p>
        </w:tc>
        <w:tc>
          <w:tcPr>
            <w:tcW w:w="1657"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wordWrap/>
              <w:spacing w:line="240" w:lineRule="auto"/>
              <w:jc w:val="center"/>
              <w:rPr>
                <w:color w:val="auto"/>
              </w:rPr>
            </w:pPr>
            <w:r>
              <w:rPr>
                <w:color w:val="auto"/>
                <w:sz w:val="22"/>
              </w:rPr>
              <w:t>□</w:t>
            </w:r>
            <w:r>
              <w:rPr>
                <w:rFonts w:ascii="Arial"/>
                <w:color w:val="auto"/>
                <w:sz w:val="22"/>
              </w:rPr>
              <w:t xml:space="preserve"> Male </w:t>
            </w:r>
          </w:p>
        </w:tc>
        <w:tc>
          <w:tcPr>
            <w:tcW w:w="1651"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wordWrap/>
              <w:spacing w:line="240" w:lineRule="auto"/>
              <w:jc w:val="center"/>
              <w:rPr>
                <w:color w:val="auto"/>
              </w:rPr>
            </w:pPr>
            <w:r>
              <w:rPr>
                <w:color w:val="auto"/>
                <w:sz w:val="22"/>
              </w:rPr>
              <w:t>□</w:t>
            </w:r>
            <w:r>
              <w:rPr>
                <w:rFonts w:ascii="Arial"/>
                <w:color w:val="auto"/>
                <w:sz w:val="22"/>
              </w:rPr>
              <w:t xml:space="preserve"> Female </w:t>
            </w:r>
          </w:p>
        </w:tc>
        <w:tc>
          <w:tcPr>
            <w:tcW w:w="3445"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wordWrap/>
              <w:spacing w:line="240" w:lineRule="auto"/>
              <w:jc w:val="center"/>
              <w:rPr>
                <w:color w:val="auto"/>
              </w:rPr>
            </w:pPr>
            <w:r>
              <w:rPr>
                <w:color w:val="auto"/>
                <w:sz w:val="22"/>
              </w:rPr>
              <w:t>□</w:t>
            </w:r>
            <w:r>
              <w:rPr>
                <w:rFonts w:ascii="Arial"/>
                <w:color w:val="auto"/>
                <w:sz w:val="22"/>
              </w:rPr>
              <w:t xml:space="preserve"> Prefer not to answer</w:t>
            </w:r>
          </w:p>
        </w:tc>
      </w:tr>
      <w:tr w:rsidR="00183D58">
        <w:trPr>
          <w:trHeight w:val="578"/>
        </w:trPr>
        <w:tc>
          <w:tcPr>
            <w:tcW w:w="343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 xml:space="preserve">Date of birth </w:t>
            </w:r>
          </w:p>
          <w:p w:rsidR="00183D58" w:rsidRDefault="0013083C">
            <w:pPr>
              <w:pStyle w:val="ad"/>
              <w:spacing w:line="240" w:lineRule="auto"/>
              <w:rPr>
                <w:color w:val="auto"/>
              </w:rPr>
            </w:pPr>
            <w:r>
              <w:rPr>
                <w:rFonts w:ascii="Arial"/>
                <w:color w:val="auto"/>
                <w:sz w:val="22"/>
              </w:rPr>
              <w:t>(</w:t>
            </w:r>
            <w:proofErr w:type="spellStart"/>
            <w:r>
              <w:rPr>
                <w:rFonts w:ascii="Arial"/>
                <w:color w:val="auto"/>
                <w:sz w:val="22"/>
              </w:rPr>
              <w:t>dd</w:t>
            </w:r>
            <w:proofErr w:type="spellEnd"/>
            <w:r>
              <w:rPr>
                <w:rFonts w:ascii="Arial"/>
                <w:color w:val="auto"/>
                <w:sz w:val="22"/>
              </w:rPr>
              <w:t>/mm/</w:t>
            </w:r>
            <w:proofErr w:type="spellStart"/>
            <w:r>
              <w:rPr>
                <w:rFonts w:ascii="Arial"/>
                <w:color w:val="auto"/>
                <w:sz w:val="22"/>
              </w:rPr>
              <w:t>yyyy</w:t>
            </w:r>
            <w:proofErr w:type="spellEnd"/>
            <w:r>
              <w:rPr>
                <w:rFonts w:ascii="Arial"/>
                <w:color w:val="auto"/>
                <w:sz w:val="22"/>
              </w:rPr>
              <w:t xml:space="preserve"> in passport)</w:t>
            </w:r>
          </w:p>
        </w:tc>
        <w:tc>
          <w:tcPr>
            <w:tcW w:w="6753" w:type="dxa"/>
            <w:gridSpan w:val="3"/>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536"/>
        </w:trPr>
        <w:tc>
          <w:tcPr>
            <w:tcW w:w="343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Nationality</w:t>
            </w:r>
          </w:p>
        </w:tc>
        <w:tc>
          <w:tcPr>
            <w:tcW w:w="6753" w:type="dxa"/>
            <w:gridSpan w:val="3"/>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bl>
    <w:p w:rsidR="00183D58" w:rsidRDefault="00183D58">
      <w:pPr>
        <w:pStyle w:val="ad"/>
        <w:spacing w:line="336" w:lineRule="auto"/>
        <w:rPr>
          <w:color w:val="auto"/>
        </w:rPr>
      </w:pPr>
    </w:p>
    <w:p w:rsidR="00183D58" w:rsidRDefault="0013083C">
      <w:pPr>
        <w:pStyle w:val="ad"/>
        <w:spacing w:line="336" w:lineRule="auto"/>
        <w:rPr>
          <w:color w:val="auto"/>
        </w:rPr>
      </w:pPr>
      <w:r>
        <w:rPr>
          <w:rFonts w:ascii="Arial Rounded MT Bold"/>
          <w:b/>
          <w:color w:val="auto"/>
          <w:sz w:val="26"/>
        </w:rPr>
        <w:t>Personal Contact information</w:t>
      </w:r>
    </w:p>
    <w:tbl>
      <w:tblPr>
        <w:tblOverlap w:val="never"/>
        <w:tblW w:w="1024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438"/>
        <w:gridCol w:w="6804"/>
      </w:tblGrid>
      <w:tr w:rsidR="00183D58">
        <w:trPr>
          <w:trHeight w:val="573"/>
        </w:trPr>
        <w:tc>
          <w:tcPr>
            <w:tcW w:w="343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Email address</w:t>
            </w:r>
          </w:p>
        </w:tc>
        <w:tc>
          <w:tcPr>
            <w:tcW w:w="6804"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573"/>
        </w:trPr>
        <w:tc>
          <w:tcPr>
            <w:tcW w:w="343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Mobile Phone number</w:t>
            </w:r>
          </w:p>
        </w:tc>
        <w:tc>
          <w:tcPr>
            <w:tcW w:w="6804"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bl>
    <w:p w:rsidR="00183D58" w:rsidRDefault="00183D58">
      <w:pPr>
        <w:rPr>
          <w:rFonts w:ascii="Arial Rounded MT Bold"/>
          <w:b/>
          <w:sz w:val="26"/>
        </w:rPr>
      </w:pPr>
    </w:p>
    <w:p w:rsidR="00183D58" w:rsidRDefault="0013083C">
      <w:r>
        <w:rPr>
          <w:rFonts w:ascii="Arial Rounded MT Bold"/>
          <w:b/>
          <w:sz w:val="26"/>
        </w:rPr>
        <w:t>Information about Institution</w:t>
      </w:r>
    </w:p>
    <w:tbl>
      <w:tblPr>
        <w:tblOverlap w:val="never"/>
        <w:tblW w:w="1024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226"/>
        <w:gridCol w:w="7016"/>
      </w:tblGrid>
      <w:tr w:rsidR="00183D58">
        <w:trPr>
          <w:trHeight w:val="779"/>
        </w:trPr>
        <w:tc>
          <w:tcPr>
            <w:tcW w:w="3226"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Name of the institution</w:t>
            </w:r>
          </w:p>
        </w:tc>
        <w:tc>
          <w:tcPr>
            <w:tcW w:w="7016"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841"/>
        </w:trPr>
        <w:tc>
          <w:tcPr>
            <w:tcW w:w="3226"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Size of the institution</w:t>
            </w:r>
          </w:p>
          <w:p w:rsidR="00183D58" w:rsidRDefault="0013083C">
            <w:pPr>
              <w:pStyle w:val="ad"/>
              <w:spacing w:line="240" w:lineRule="auto"/>
              <w:rPr>
                <w:color w:val="auto"/>
              </w:rPr>
            </w:pPr>
            <w:r>
              <w:rPr>
                <w:rFonts w:ascii="Arial"/>
                <w:color w:val="auto"/>
                <w:sz w:val="22"/>
              </w:rPr>
              <w:t>(number of employees)</w:t>
            </w:r>
          </w:p>
        </w:tc>
        <w:tc>
          <w:tcPr>
            <w:tcW w:w="7016"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779"/>
        </w:trPr>
        <w:tc>
          <w:tcPr>
            <w:tcW w:w="3226"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Your Job title in institution</w:t>
            </w:r>
          </w:p>
        </w:tc>
        <w:tc>
          <w:tcPr>
            <w:tcW w:w="7016"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3736"/>
        </w:trPr>
        <w:tc>
          <w:tcPr>
            <w:tcW w:w="3226"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lastRenderedPageBreak/>
              <w:t>Type of institution</w:t>
            </w:r>
          </w:p>
        </w:tc>
        <w:tc>
          <w:tcPr>
            <w:tcW w:w="7016"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360" w:lineRule="auto"/>
              <w:rPr>
                <w:color w:val="auto"/>
              </w:rPr>
            </w:pPr>
            <w:r>
              <w:rPr>
                <w:rFonts w:ascii="Arial"/>
                <w:color w:val="auto"/>
                <w:sz w:val="22"/>
              </w:rPr>
              <w:t xml:space="preserve"> </w:t>
            </w:r>
            <w:r>
              <w:rPr>
                <w:color w:val="auto"/>
                <w:sz w:val="22"/>
              </w:rPr>
              <w:t>□</w:t>
            </w:r>
            <w:r>
              <w:rPr>
                <w:rFonts w:ascii="Arial"/>
                <w:color w:val="auto"/>
                <w:sz w:val="22"/>
              </w:rPr>
              <w:t xml:space="preserve"> Private Manufacturer</w:t>
            </w:r>
          </w:p>
          <w:p w:rsidR="00183D58" w:rsidRDefault="0013083C">
            <w:pPr>
              <w:pStyle w:val="ad"/>
              <w:spacing w:line="360" w:lineRule="auto"/>
              <w:rPr>
                <w:color w:val="auto"/>
              </w:rPr>
            </w:pPr>
            <w:r>
              <w:rPr>
                <w:rFonts w:ascii="Arial"/>
                <w:color w:val="auto"/>
                <w:sz w:val="22"/>
              </w:rPr>
              <w:t xml:space="preserve"> </w:t>
            </w:r>
            <w:r>
              <w:rPr>
                <w:color w:val="auto"/>
                <w:sz w:val="22"/>
              </w:rPr>
              <w:t>□</w:t>
            </w:r>
            <w:r>
              <w:rPr>
                <w:rFonts w:ascii="Arial"/>
                <w:color w:val="auto"/>
                <w:sz w:val="22"/>
              </w:rPr>
              <w:t xml:space="preserve"> Public Manufacturer</w:t>
            </w:r>
          </w:p>
          <w:p w:rsidR="00183D58" w:rsidRDefault="0013083C">
            <w:pPr>
              <w:pStyle w:val="ad"/>
              <w:spacing w:line="360" w:lineRule="auto"/>
              <w:rPr>
                <w:color w:val="auto"/>
              </w:rPr>
            </w:pPr>
            <w:r>
              <w:rPr>
                <w:rFonts w:ascii="Arial"/>
                <w:color w:val="auto"/>
                <w:sz w:val="22"/>
              </w:rPr>
              <w:t xml:space="preserve"> </w:t>
            </w:r>
            <w:r>
              <w:rPr>
                <w:color w:val="auto"/>
                <w:sz w:val="22"/>
              </w:rPr>
              <w:t>□</w:t>
            </w:r>
            <w:r>
              <w:rPr>
                <w:rFonts w:ascii="Arial"/>
                <w:color w:val="auto"/>
                <w:sz w:val="22"/>
              </w:rPr>
              <w:t xml:space="preserve"> National Regulatory Authority (NRA)</w:t>
            </w:r>
          </w:p>
          <w:p w:rsidR="00183D58" w:rsidRDefault="0013083C">
            <w:pPr>
              <w:pStyle w:val="ad"/>
              <w:spacing w:line="360" w:lineRule="auto"/>
              <w:rPr>
                <w:color w:val="auto"/>
              </w:rPr>
            </w:pPr>
            <w:r>
              <w:rPr>
                <w:rFonts w:ascii="Arial"/>
                <w:color w:val="auto"/>
                <w:sz w:val="22"/>
              </w:rPr>
              <w:t xml:space="preserve"> </w:t>
            </w:r>
            <w:r>
              <w:rPr>
                <w:color w:val="auto"/>
                <w:sz w:val="22"/>
              </w:rPr>
              <w:t>□</w:t>
            </w:r>
            <w:r>
              <w:rPr>
                <w:rFonts w:ascii="Arial"/>
                <w:color w:val="auto"/>
                <w:sz w:val="22"/>
              </w:rPr>
              <w:t xml:space="preserve"> Disease Control Agency</w:t>
            </w:r>
          </w:p>
          <w:p w:rsidR="00183D58" w:rsidRDefault="0013083C">
            <w:pPr>
              <w:pStyle w:val="ad"/>
              <w:spacing w:line="360" w:lineRule="auto"/>
              <w:rPr>
                <w:color w:val="auto"/>
              </w:rPr>
            </w:pPr>
            <w:r>
              <w:rPr>
                <w:rFonts w:ascii="Arial"/>
                <w:color w:val="auto"/>
                <w:sz w:val="22"/>
              </w:rPr>
              <w:t xml:space="preserve"> </w:t>
            </w:r>
            <w:r>
              <w:rPr>
                <w:color w:val="auto"/>
                <w:sz w:val="22"/>
              </w:rPr>
              <w:t>□</w:t>
            </w:r>
            <w:r>
              <w:rPr>
                <w:rFonts w:ascii="Arial"/>
                <w:color w:val="auto"/>
                <w:sz w:val="22"/>
              </w:rPr>
              <w:t xml:space="preserve"> Ministry of Health</w:t>
            </w:r>
          </w:p>
          <w:p w:rsidR="00183D58" w:rsidRDefault="0013083C">
            <w:pPr>
              <w:pStyle w:val="ad"/>
              <w:spacing w:line="360" w:lineRule="auto"/>
              <w:rPr>
                <w:color w:val="auto"/>
              </w:rPr>
            </w:pPr>
            <w:r>
              <w:rPr>
                <w:rFonts w:ascii="Arial"/>
                <w:color w:val="auto"/>
                <w:sz w:val="22"/>
              </w:rPr>
              <w:t xml:space="preserve"> </w:t>
            </w:r>
            <w:r>
              <w:rPr>
                <w:color w:val="auto"/>
                <w:sz w:val="22"/>
              </w:rPr>
              <w:t>□</w:t>
            </w:r>
            <w:r>
              <w:rPr>
                <w:rFonts w:ascii="Arial"/>
                <w:color w:val="auto"/>
                <w:sz w:val="22"/>
              </w:rPr>
              <w:t xml:space="preserve"> International organization</w:t>
            </w:r>
          </w:p>
          <w:p w:rsidR="00183D58" w:rsidRDefault="0013083C">
            <w:pPr>
              <w:pStyle w:val="ad"/>
              <w:spacing w:line="360" w:lineRule="auto"/>
              <w:rPr>
                <w:color w:val="auto"/>
              </w:rPr>
            </w:pPr>
            <w:r>
              <w:rPr>
                <w:rFonts w:ascii="Arial"/>
                <w:color w:val="auto"/>
                <w:sz w:val="22"/>
              </w:rPr>
              <w:t xml:space="preserve"> </w:t>
            </w:r>
            <w:r>
              <w:rPr>
                <w:color w:val="auto"/>
                <w:sz w:val="22"/>
              </w:rPr>
              <w:t>□</w:t>
            </w:r>
            <w:r>
              <w:rPr>
                <w:rFonts w:ascii="Arial"/>
                <w:color w:val="auto"/>
                <w:sz w:val="22"/>
              </w:rPr>
              <w:t xml:space="preserve"> NGO (Non-governmental organization)</w:t>
            </w:r>
          </w:p>
          <w:p w:rsidR="00183D58" w:rsidRDefault="0013083C">
            <w:pPr>
              <w:pStyle w:val="ad"/>
              <w:spacing w:line="360" w:lineRule="auto"/>
              <w:rPr>
                <w:color w:val="auto"/>
              </w:rPr>
            </w:pPr>
            <w:r>
              <w:rPr>
                <w:rFonts w:ascii="Arial"/>
                <w:color w:val="auto"/>
                <w:sz w:val="22"/>
              </w:rPr>
              <w:t xml:space="preserve"> </w:t>
            </w:r>
            <w:r>
              <w:rPr>
                <w:color w:val="auto"/>
                <w:sz w:val="22"/>
              </w:rPr>
              <w:t>□</w:t>
            </w:r>
            <w:r>
              <w:rPr>
                <w:rFonts w:ascii="Arial"/>
                <w:color w:val="auto"/>
                <w:sz w:val="22"/>
              </w:rPr>
              <w:t xml:space="preserve"> Research Institute, University</w:t>
            </w:r>
          </w:p>
          <w:p w:rsidR="00183D58" w:rsidRDefault="0013083C">
            <w:pPr>
              <w:pStyle w:val="ad"/>
              <w:spacing w:line="360" w:lineRule="auto"/>
              <w:rPr>
                <w:color w:val="auto"/>
              </w:rPr>
            </w:pPr>
            <w:r>
              <w:rPr>
                <w:rFonts w:ascii="Arial"/>
                <w:color w:val="auto"/>
                <w:sz w:val="22"/>
              </w:rPr>
              <w:t xml:space="preserve"> </w:t>
            </w:r>
            <w:r>
              <w:rPr>
                <w:color w:val="auto"/>
                <w:sz w:val="22"/>
              </w:rPr>
              <w:t>□</w:t>
            </w:r>
            <w:r>
              <w:rPr>
                <w:rFonts w:ascii="Arial"/>
                <w:color w:val="auto"/>
                <w:sz w:val="22"/>
              </w:rPr>
              <w:t xml:space="preserve"> Other (                                )</w:t>
            </w:r>
          </w:p>
        </w:tc>
      </w:tr>
    </w:tbl>
    <w:p w:rsidR="00183D58" w:rsidRDefault="00183D58">
      <w:pPr>
        <w:pStyle w:val="ad"/>
        <w:spacing w:line="336" w:lineRule="auto"/>
        <w:rPr>
          <w:color w:val="auto"/>
        </w:rPr>
      </w:pPr>
    </w:p>
    <w:p w:rsidR="00183D58" w:rsidRDefault="0013083C">
      <w:pPr>
        <w:pStyle w:val="ad"/>
        <w:spacing w:line="336" w:lineRule="auto"/>
        <w:rPr>
          <w:color w:val="auto"/>
        </w:rPr>
      </w:pPr>
      <w:r>
        <w:rPr>
          <w:rFonts w:ascii="Arial Rounded MT Bold"/>
          <w:b/>
          <w:color w:val="auto"/>
          <w:sz w:val="26"/>
        </w:rPr>
        <w:t>Educational background</w:t>
      </w:r>
    </w:p>
    <w:tbl>
      <w:tblPr>
        <w:tblOverlap w:val="never"/>
        <w:tblW w:w="1019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4601"/>
        <w:gridCol w:w="5591"/>
      </w:tblGrid>
      <w:tr w:rsidR="00183D58">
        <w:trPr>
          <w:trHeight w:val="1568"/>
        </w:trPr>
        <w:tc>
          <w:tcPr>
            <w:tcW w:w="4601"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Years of relevant professional experience</w:t>
            </w:r>
          </w:p>
        </w:tc>
        <w:tc>
          <w:tcPr>
            <w:tcW w:w="5591"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Less than 3 years</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3-5 years</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6-10 years</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More than 10 years</w:t>
            </w:r>
          </w:p>
        </w:tc>
      </w:tr>
      <w:tr w:rsidR="00183D58">
        <w:trPr>
          <w:trHeight w:val="1823"/>
        </w:trPr>
        <w:tc>
          <w:tcPr>
            <w:tcW w:w="4601"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Please check the final degree only</w:t>
            </w:r>
          </w:p>
        </w:tc>
        <w:tc>
          <w:tcPr>
            <w:tcW w:w="5591"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None</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Bachelor</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Master</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Doctoral</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Others (                )</w:t>
            </w:r>
          </w:p>
        </w:tc>
      </w:tr>
      <w:tr w:rsidR="00183D58">
        <w:trPr>
          <w:trHeight w:val="1531"/>
        </w:trPr>
        <w:tc>
          <w:tcPr>
            <w:tcW w:w="4601"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English Level</w:t>
            </w:r>
          </w:p>
        </w:tc>
        <w:tc>
          <w:tcPr>
            <w:tcW w:w="5591"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Basic</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Intermediate</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Advanced</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Proficient</w:t>
            </w:r>
          </w:p>
        </w:tc>
      </w:tr>
      <w:tr w:rsidR="00183D58">
        <w:trPr>
          <w:trHeight w:val="1261"/>
        </w:trPr>
        <w:tc>
          <w:tcPr>
            <w:tcW w:w="4601"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360" w:lineRule="auto"/>
              <w:rPr>
                <w:rFonts w:ascii="Arial"/>
                <w:b/>
                <w:color w:val="auto"/>
                <w:sz w:val="22"/>
              </w:rPr>
            </w:pPr>
            <w:r>
              <w:rPr>
                <w:rFonts w:ascii="Arial"/>
                <w:b/>
                <w:color w:val="auto"/>
                <w:sz w:val="22"/>
              </w:rPr>
              <w:t>Have you ever participated in the same course offered in any previous years? (multiple choices available)</w:t>
            </w:r>
          </w:p>
        </w:tc>
        <w:tc>
          <w:tcPr>
            <w:tcW w:w="5591"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2022 Introductory Course for Biologics </w:t>
            </w:r>
          </w:p>
          <w:p w:rsidR="00183D58" w:rsidRDefault="0013083C">
            <w:pPr>
              <w:pStyle w:val="ad"/>
              <w:spacing w:line="360" w:lineRule="auto"/>
              <w:ind w:firstLineChars="100" w:firstLine="213"/>
              <w:rPr>
                <w:rFonts w:ascii="Arial"/>
                <w:color w:val="auto"/>
                <w:sz w:val="22"/>
              </w:rPr>
            </w:pPr>
            <w:r>
              <w:rPr>
                <w:rFonts w:ascii="Arial"/>
                <w:color w:val="auto"/>
                <w:sz w:val="22"/>
              </w:rPr>
              <w:t xml:space="preserve">Development and Manufacturing (July 18 - 29, 2022) </w:t>
            </w:r>
            <w:r>
              <w:rPr>
                <w:rFonts w:ascii="Arial"/>
                <w:color w:val="auto"/>
                <w:sz w:val="22"/>
              </w:rPr>
              <w:t> </w:t>
            </w:r>
            <w:r>
              <w:rPr>
                <w:rFonts w:ascii="Arial"/>
                <w:color w:val="auto"/>
                <w:sz w:val="22"/>
              </w:rPr>
              <w:t xml:space="preserve"> </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2022 Introductory Course for Standard </w:t>
            </w:r>
          </w:p>
          <w:p w:rsidR="00183D58" w:rsidRDefault="0013083C">
            <w:pPr>
              <w:pStyle w:val="ad"/>
              <w:spacing w:line="360" w:lineRule="auto"/>
              <w:ind w:firstLineChars="100" w:firstLine="213"/>
              <w:rPr>
                <w:rFonts w:ascii="Arial"/>
                <w:color w:val="auto"/>
                <w:sz w:val="22"/>
              </w:rPr>
            </w:pPr>
            <w:r>
              <w:rPr>
                <w:rFonts w:ascii="Arial"/>
                <w:color w:val="auto"/>
                <w:sz w:val="22"/>
              </w:rPr>
              <w:t>Practice (</w:t>
            </w:r>
            <w:proofErr w:type="spellStart"/>
            <w:r>
              <w:rPr>
                <w:rFonts w:ascii="Arial"/>
                <w:color w:val="auto"/>
                <w:sz w:val="22"/>
              </w:rPr>
              <w:t>GxP</w:t>
            </w:r>
            <w:proofErr w:type="spellEnd"/>
            <w:r>
              <w:rPr>
                <w:rFonts w:ascii="Arial"/>
                <w:color w:val="auto"/>
                <w:sz w:val="22"/>
              </w:rPr>
              <w:t>) (Oct 31 - Nov 18, 2022)</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2023 Introductory Course for Biologics Development</w:t>
            </w:r>
          </w:p>
          <w:p w:rsidR="00183D58" w:rsidRDefault="0013083C">
            <w:pPr>
              <w:pStyle w:val="ad"/>
              <w:spacing w:line="360" w:lineRule="auto"/>
              <w:ind w:firstLineChars="100" w:firstLine="213"/>
              <w:rPr>
                <w:rFonts w:ascii="Arial"/>
                <w:color w:val="auto"/>
                <w:sz w:val="22"/>
              </w:rPr>
            </w:pPr>
            <w:r>
              <w:rPr>
                <w:rFonts w:ascii="Arial"/>
                <w:color w:val="auto"/>
                <w:sz w:val="22"/>
              </w:rPr>
              <w:t>and Manufacturing (Jun 19 - Jun 30, 2023)</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2023 Introductory Course for Standard Practice (</w:t>
            </w:r>
            <w:proofErr w:type="spellStart"/>
            <w:r>
              <w:rPr>
                <w:rFonts w:ascii="Arial"/>
                <w:color w:val="auto"/>
                <w:sz w:val="22"/>
              </w:rPr>
              <w:t>GxP</w:t>
            </w:r>
            <w:proofErr w:type="spellEnd"/>
            <w:r>
              <w:rPr>
                <w:rFonts w:ascii="Arial"/>
                <w:color w:val="auto"/>
                <w:sz w:val="22"/>
              </w:rPr>
              <w:t>)</w:t>
            </w:r>
          </w:p>
          <w:p w:rsidR="00183D58" w:rsidRDefault="0013083C">
            <w:pPr>
              <w:pStyle w:val="ad"/>
              <w:spacing w:line="360" w:lineRule="auto"/>
              <w:ind w:firstLineChars="100" w:firstLine="213"/>
              <w:rPr>
                <w:rFonts w:ascii="Arial"/>
                <w:color w:val="auto"/>
                <w:sz w:val="22"/>
              </w:rPr>
            </w:pPr>
            <w:r>
              <w:rPr>
                <w:rFonts w:ascii="Arial"/>
                <w:color w:val="auto"/>
                <w:sz w:val="22"/>
              </w:rPr>
              <w:t xml:space="preserve">(Oct 30 </w:t>
            </w:r>
            <w:r>
              <w:rPr>
                <w:rFonts w:ascii="Arial"/>
                <w:color w:val="auto"/>
                <w:sz w:val="22"/>
              </w:rPr>
              <w:t>–</w:t>
            </w:r>
            <w:r>
              <w:rPr>
                <w:rFonts w:ascii="Arial"/>
                <w:color w:val="auto"/>
                <w:sz w:val="22"/>
              </w:rPr>
              <w:t xml:space="preserve"> Nov 17, 2023)</w:t>
            </w:r>
            <w:r>
              <w:rPr>
                <w:rFonts w:ascii="Arial" w:hint="eastAsia"/>
                <w:color w:val="auto"/>
                <w:sz w:val="22"/>
              </w:rPr>
              <w:t xml:space="preserve"> </w:t>
            </w:r>
            <w:r>
              <w:rPr>
                <w:rFonts w:ascii="Arial" w:hint="eastAsia"/>
                <w:color w:val="auto"/>
                <w:sz w:val="22"/>
              </w:rPr>
              <w:t> </w:t>
            </w:r>
            <w:r>
              <w:rPr>
                <w:rFonts w:ascii="Arial"/>
                <w:color w:val="auto"/>
                <w:sz w:val="22"/>
              </w:rPr>
              <w:t xml:space="preserve"> </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w:t>
            </w:r>
            <w:r>
              <w:rPr>
                <w:rFonts w:ascii="Arial" w:hint="eastAsia"/>
                <w:color w:val="auto"/>
                <w:sz w:val="22"/>
              </w:rPr>
              <w:t>4</w:t>
            </w:r>
            <w:r>
              <w:rPr>
                <w:rFonts w:ascii="Arial"/>
                <w:color w:val="auto"/>
                <w:sz w:val="22"/>
              </w:rPr>
              <w:t xml:space="preserve"> Introductory Course for Biologics Development</w:t>
            </w:r>
          </w:p>
          <w:p w:rsidR="00183D58" w:rsidRDefault="0013083C">
            <w:pPr>
              <w:pStyle w:val="ad"/>
              <w:spacing w:line="360" w:lineRule="auto"/>
              <w:ind w:firstLineChars="100" w:firstLine="213"/>
              <w:rPr>
                <w:rFonts w:ascii="Arial"/>
                <w:color w:val="auto"/>
                <w:sz w:val="22"/>
              </w:rPr>
            </w:pPr>
            <w:r>
              <w:rPr>
                <w:rFonts w:ascii="Arial"/>
                <w:color w:val="auto"/>
                <w:sz w:val="22"/>
              </w:rPr>
              <w:t xml:space="preserve">and Manufacturing (Jun </w:t>
            </w:r>
            <w:r>
              <w:rPr>
                <w:rFonts w:ascii="Arial" w:hint="eastAsia"/>
                <w:color w:val="auto"/>
                <w:sz w:val="22"/>
              </w:rPr>
              <w:t>3</w:t>
            </w:r>
            <w:r>
              <w:rPr>
                <w:rFonts w:ascii="Arial"/>
                <w:color w:val="auto"/>
                <w:sz w:val="22"/>
              </w:rPr>
              <w:t xml:space="preserve"> - Jun </w:t>
            </w:r>
            <w:r>
              <w:rPr>
                <w:rFonts w:ascii="Arial" w:hint="eastAsia"/>
                <w:color w:val="auto"/>
                <w:sz w:val="22"/>
              </w:rPr>
              <w:t>14</w:t>
            </w:r>
            <w:r>
              <w:rPr>
                <w:rFonts w:ascii="Arial"/>
                <w:color w:val="auto"/>
                <w:sz w:val="22"/>
              </w:rPr>
              <w:t>, 202</w:t>
            </w:r>
            <w:r>
              <w:rPr>
                <w:rFonts w:ascii="Arial" w:hint="eastAsia"/>
                <w:color w:val="auto"/>
                <w:sz w:val="22"/>
              </w:rPr>
              <w:t>4</w:t>
            </w:r>
            <w:r>
              <w:rPr>
                <w:rFonts w:ascii="Arial"/>
                <w:color w:val="auto"/>
                <w:sz w:val="22"/>
              </w:rPr>
              <w:t>)</w:t>
            </w:r>
          </w:p>
          <w:p w:rsidR="00183D58" w:rsidRDefault="0013083C">
            <w:pPr>
              <w:pStyle w:val="ad"/>
              <w:spacing w:line="360" w:lineRule="auto"/>
              <w:rPr>
                <w:rFonts w:ascii="Arial"/>
                <w:color w:val="auto"/>
                <w:sz w:val="22"/>
              </w:rPr>
            </w:pPr>
            <w:r>
              <w:rPr>
                <w:rFonts w:ascii="Arial"/>
                <w:color w:val="auto"/>
                <w:sz w:val="22"/>
              </w:rPr>
              <w:lastRenderedPageBreak/>
              <w:t>□</w:t>
            </w:r>
            <w:r>
              <w:rPr>
                <w:rFonts w:ascii="Arial"/>
                <w:color w:val="auto"/>
                <w:sz w:val="22"/>
              </w:rPr>
              <w:t xml:space="preserve"> 202</w:t>
            </w:r>
            <w:r>
              <w:rPr>
                <w:rFonts w:ascii="Arial" w:hint="eastAsia"/>
                <w:color w:val="auto"/>
                <w:sz w:val="22"/>
              </w:rPr>
              <w:t>4</w:t>
            </w:r>
            <w:r>
              <w:rPr>
                <w:rFonts w:ascii="Arial"/>
                <w:color w:val="auto"/>
                <w:sz w:val="22"/>
              </w:rPr>
              <w:t xml:space="preserve"> Introductory Course for Standard Practice(</w:t>
            </w:r>
            <w:proofErr w:type="spellStart"/>
            <w:r>
              <w:rPr>
                <w:rFonts w:ascii="Arial"/>
                <w:color w:val="auto"/>
                <w:sz w:val="22"/>
              </w:rPr>
              <w:t>GxP</w:t>
            </w:r>
            <w:proofErr w:type="spellEnd"/>
            <w:r>
              <w:rPr>
                <w:rFonts w:ascii="Arial"/>
                <w:color w:val="auto"/>
                <w:sz w:val="22"/>
              </w:rPr>
              <w:t>)</w:t>
            </w:r>
          </w:p>
          <w:p w:rsidR="00183D58" w:rsidRDefault="0013083C">
            <w:pPr>
              <w:pStyle w:val="ad"/>
              <w:spacing w:line="360" w:lineRule="auto"/>
              <w:ind w:firstLineChars="50" w:firstLine="107"/>
              <w:rPr>
                <w:rFonts w:ascii="Arial"/>
                <w:color w:val="auto"/>
                <w:sz w:val="22"/>
              </w:rPr>
            </w:pPr>
            <w:r>
              <w:rPr>
                <w:rFonts w:ascii="Arial"/>
                <w:color w:val="auto"/>
                <w:sz w:val="22"/>
              </w:rPr>
              <w:t xml:space="preserve"> ( Oct 29 - Nov </w:t>
            </w:r>
            <w:r>
              <w:rPr>
                <w:rFonts w:ascii="Arial" w:hint="eastAsia"/>
                <w:color w:val="auto"/>
                <w:sz w:val="22"/>
              </w:rPr>
              <w:t>14</w:t>
            </w:r>
            <w:r>
              <w:rPr>
                <w:rFonts w:ascii="Arial"/>
                <w:color w:val="auto"/>
                <w:sz w:val="22"/>
              </w:rPr>
              <w:t>, 202</w:t>
            </w:r>
            <w:r>
              <w:rPr>
                <w:rFonts w:ascii="Arial" w:hint="eastAsia"/>
                <w:color w:val="auto"/>
                <w:sz w:val="22"/>
              </w:rPr>
              <w:t>4</w:t>
            </w:r>
            <w:r>
              <w:rPr>
                <w:rFonts w:ascii="Arial"/>
                <w:color w:val="auto"/>
                <w:sz w:val="22"/>
              </w:rPr>
              <w:t>)</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None of these</w:t>
            </w:r>
          </w:p>
        </w:tc>
      </w:tr>
    </w:tbl>
    <w:p w:rsidR="00183D58" w:rsidRDefault="00183D58">
      <w:pPr>
        <w:pStyle w:val="ad"/>
        <w:pBdr>
          <w:top w:val="none" w:sz="2" w:space="31" w:color="000000"/>
        </w:pBdr>
        <w:spacing w:line="336" w:lineRule="auto"/>
        <w:rPr>
          <w:rFonts w:ascii="Arial Rounded MT Bold"/>
          <w:b/>
          <w:color w:val="auto"/>
          <w:sz w:val="26"/>
        </w:rPr>
      </w:pPr>
    </w:p>
    <w:p w:rsidR="00183D58" w:rsidRDefault="0013083C">
      <w:pPr>
        <w:pStyle w:val="ad"/>
        <w:pBdr>
          <w:top w:val="none" w:sz="2" w:space="31" w:color="000000"/>
        </w:pBdr>
        <w:spacing w:line="336" w:lineRule="auto"/>
        <w:rPr>
          <w:color w:val="auto"/>
        </w:rPr>
      </w:pPr>
      <w:r>
        <w:rPr>
          <w:rFonts w:ascii="Arial Rounded MT Bold"/>
          <w:b/>
          <w:color w:val="auto"/>
          <w:sz w:val="26"/>
        </w:rPr>
        <w:t>Questions to individual (100 Words limit for each question)</w:t>
      </w:r>
    </w:p>
    <w:tbl>
      <w:tblPr>
        <w:tblOverlap w:val="never"/>
        <w:tblW w:w="1021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218"/>
      </w:tblGrid>
      <w:tr w:rsidR="00183D58">
        <w:trPr>
          <w:trHeight w:val="595"/>
        </w:trPr>
        <w:tc>
          <w:tcPr>
            <w:tcW w:w="1021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pPr>
            <w:r>
              <w:rPr>
                <w:rFonts w:ascii="Arial"/>
                <w:b/>
                <w:sz w:val="22"/>
              </w:rPr>
              <w:t>Briefly describe the roles and responsibilities of your current position and your objectives of participation</w:t>
            </w:r>
          </w:p>
        </w:tc>
      </w:tr>
      <w:tr w:rsidR="00183D58">
        <w:trPr>
          <w:trHeight w:val="2749"/>
        </w:trPr>
        <w:tc>
          <w:tcPr>
            <w:tcW w:w="10218"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lang w:val="en-GB"/>
              </w:rPr>
            </w:pPr>
          </w:p>
        </w:tc>
      </w:tr>
      <w:tr w:rsidR="00183D58">
        <w:trPr>
          <w:trHeight w:val="444"/>
        </w:trPr>
        <w:tc>
          <w:tcPr>
            <w:tcW w:w="1021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How do you plan to apply and share knowledge and skills when returning?</w:t>
            </w:r>
          </w:p>
        </w:tc>
      </w:tr>
      <w:tr w:rsidR="00183D58">
        <w:trPr>
          <w:trHeight w:val="2837"/>
        </w:trPr>
        <w:tc>
          <w:tcPr>
            <w:tcW w:w="10218"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rPr>
            </w:pPr>
          </w:p>
        </w:tc>
      </w:tr>
    </w:tbl>
    <w:p w:rsidR="00183D58" w:rsidRDefault="00183D58">
      <w:pPr>
        <w:pStyle w:val="ad"/>
        <w:spacing w:line="336" w:lineRule="auto"/>
        <w:rPr>
          <w:color w:val="auto"/>
        </w:rPr>
      </w:pPr>
    </w:p>
    <w:p w:rsidR="00856827" w:rsidRDefault="00856827">
      <w:pPr>
        <w:pStyle w:val="ad"/>
        <w:spacing w:line="336" w:lineRule="auto"/>
        <w:rPr>
          <w:color w:val="auto"/>
        </w:rPr>
      </w:pPr>
    </w:p>
    <w:p w:rsidR="00856827" w:rsidRDefault="00856827">
      <w:pPr>
        <w:pStyle w:val="ad"/>
        <w:spacing w:line="336" w:lineRule="auto"/>
        <w:rPr>
          <w:color w:val="auto"/>
        </w:rPr>
      </w:pPr>
    </w:p>
    <w:p w:rsidR="00856827" w:rsidRDefault="00856827">
      <w:pPr>
        <w:pStyle w:val="ad"/>
        <w:spacing w:line="336" w:lineRule="auto"/>
        <w:rPr>
          <w:color w:val="auto"/>
        </w:rPr>
      </w:pPr>
    </w:p>
    <w:p w:rsidR="00856827" w:rsidRDefault="00856827">
      <w:pPr>
        <w:pStyle w:val="ad"/>
        <w:spacing w:line="336" w:lineRule="auto"/>
        <w:rPr>
          <w:color w:val="auto"/>
        </w:rPr>
      </w:pPr>
    </w:p>
    <w:p w:rsidR="00856827" w:rsidRDefault="00856827">
      <w:pPr>
        <w:pStyle w:val="ad"/>
        <w:spacing w:line="336" w:lineRule="auto"/>
        <w:rPr>
          <w:color w:val="auto"/>
        </w:rPr>
      </w:pPr>
    </w:p>
    <w:p w:rsidR="00856827" w:rsidRDefault="00856827">
      <w:pPr>
        <w:pStyle w:val="ad"/>
        <w:spacing w:line="336" w:lineRule="auto"/>
        <w:rPr>
          <w:color w:val="auto"/>
        </w:rPr>
      </w:pPr>
    </w:p>
    <w:p w:rsidR="00856827" w:rsidRDefault="00856827">
      <w:pPr>
        <w:pStyle w:val="ad"/>
        <w:spacing w:line="336" w:lineRule="auto"/>
        <w:rPr>
          <w:color w:val="auto"/>
        </w:rPr>
      </w:pPr>
    </w:p>
    <w:p w:rsidR="00856827" w:rsidRDefault="00856827">
      <w:pPr>
        <w:pStyle w:val="ad"/>
        <w:spacing w:line="336" w:lineRule="auto"/>
        <w:rPr>
          <w:color w:val="auto"/>
        </w:rPr>
      </w:pPr>
    </w:p>
    <w:p w:rsidR="00183D58" w:rsidRDefault="0013083C">
      <w:pPr>
        <w:pStyle w:val="ad"/>
        <w:spacing w:line="336" w:lineRule="auto"/>
        <w:rPr>
          <w:color w:val="auto"/>
        </w:rPr>
      </w:pPr>
      <w:r>
        <w:rPr>
          <w:rFonts w:ascii="Arial Rounded MT Bold"/>
          <w:b/>
          <w:color w:val="auto"/>
          <w:sz w:val="26"/>
        </w:rPr>
        <w:lastRenderedPageBreak/>
        <w:t>Questions to institution (100 Words limit for each question)</w:t>
      </w:r>
    </w:p>
    <w:tbl>
      <w:tblPr>
        <w:tblOverlap w:val="never"/>
        <w:tblW w:w="1029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293"/>
      </w:tblGrid>
      <w:tr w:rsidR="00183D58">
        <w:trPr>
          <w:trHeight w:val="480"/>
        </w:trPr>
        <w:tc>
          <w:tcPr>
            <w:tcW w:w="10293"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sz w:val="22"/>
              </w:rPr>
              <w:t xml:space="preserve">What are your </w:t>
            </w:r>
            <w:proofErr w:type="gramStart"/>
            <w:r>
              <w:rPr>
                <w:rFonts w:ascii="Arial"/>
                <w:b/>
                <w:sz w:val="22"/>
              </w:rPr>
              <w:t>institution</w:t>
            </w:r>
            <w:r>
              <w:rPr>
                <w:rFonts w:ascii="Arial"/>
                <w:b/>
                <w:sz w:val="22"/>
              </w:rPr>
              <w:t>’</w:t>
            </w:r>
            <w:r>
              <w:rPr>
                <w:rFonts w:ascii="Arial"/>
                <w:b/>
                <w:sz w:val="22"/>
              </w:rPr>
              <w:t>s</w:t>
            </w:r>
            <w:proofErr w:type="gramEnd"/>
            <w:r>
              <w:rPr>
                <w:rFonts w:ascii="Arial"/>
                <w:b/>
                <w:sz w:val="22"/>
              </w:rPr>
              <w:t xml:space="preserve"> needs relat</w:t>
            </w:r>
            <w:r>
              <w:rPr>
                <w:rFonts w:ascii="Arial" w:hint="eastAsia"/>
                <w:b/>
                <w:sz w:val="22"/>
              </w:rPr>
              <w:t>ing</w:t>
            </w:r>
            <w:r>
              <w:rPr>
                <w:rFonts w:ascii="Arial"/>
                <w:b/>
                <w:sz w:val="22"/>
              </w:rPr>
              <w:t xml:space="preserve"> to training?</w:t>
            </w:r>
          </w:p>
        </w:tc>
      </w:tr>
      <w:tr w:rsidR="00183D58">
        <w:trPr>
          <w:trHeight w:val="2452"/>
        </w:trPr>
        <w:tc>
          <w:tcPr>
            <w:tcW w:w="10293"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b/>
                <w:color w:val="auto"/>
                <w:sz w:val="22"/>
                <w:lang w:val="en-GB"/>
              </w:rPr>
            </w:pPr>
          </w:p>
        </w:tc>
      </w:tr>
    </w:tbl>
    <w:p w:rsidR="00183D58" w:rsidRDefault="00183D58">
      <w:pPr>
        <w:pStyle w:val="ad"/>
        <w:pBdr>
          <w:top w:val="none" w:sz="2" w:space="13" w:color="000000"/>
        </w:pBdr>
        <w:spacing w:line="336" w:lineRule="auto"/>
        <w:rPr>
          <w:rFonts w:ascii="Arial Rounded MT Bold" w:eastAsia="HY헤드라인M"/>
          <w:b/>
          <w:color w:val="auto"/>
          <w:sz w:val="26"/>
        </w:rPr>
      </w:pPr>
    </w:p>
    <w:p w:rsidR="00183D58" w:rsidRDefault="0013083C">
      <w:pPr>
        <w:pStyle w:val="ad"/>
        <w:spacing w:line="1200" w:lineRule="auto"/>
        <w:ind w:firstLineChars="900" w:firstLine="2230"/>
        <w:jc w:val="left"/>
        <w:rPr>
          <w:rFonts w:ascii="Arial Rounded MT Bold"/>
          <w:b/>
          <w:sz w:val="26"/>
        </w:rPr>
      </w:pPr>
      <w:r>
        <w:rPr>
          <w:rFonts w:ascii="Arial Rounded MT Bold"/>
          <w:b/>
          <w:sz w:val="26"/>
        </w:rPr>
        <w:t>Date                                                         Signature</w:t>
      </w:r>
      <w:bookmarkStart w:id="6" w:name="_Hlk111816688"/>
    </w:p>
    <w:p w:rsidR="00856827" w:rsidRDefault="00856827">
      <w:pPr>
        <w:pStyle w:val="ad"/>
        <w:spacing w:line="1200" w:lineRule="auto"/>
        <w:ind w:firstLineChars="900" w:firstLine="2230"/>
        <w:jc w:val="left"/>
        <w:rPr>
          <w:rFonts w:ascii="Arial Rounded MT Bold"/>
          <w:b/>
          <w:sz w:val="26"/>
        </w:rPr>
      </w:pPr>
    </w:p>
    <w:p w:rsidR="00183D58" w:rsidRDefault="0013083C">
      <w:pPr>
        <w:pStyle w:val="ad"/>
        <w:spacing w:line="240" w:lineRule="auto"/>
        <w:ind w:firstLineChars="900" w:firstLine="2058"/>
        <w:contextualSpacing/>
        <w:jc w:val="left"/>
        <w:rPr>
          <w:rFonts w:ascii="Arial Rounded MT Bold"/>
          <w:b/>
          <w:color w:val="auto"/>
          <w:sz w:val="26"/>
        </w:rPr>
      </w:pPr>
      <w:r>
        <w:rPr>
          <w:rFonts w:ascii="Arial Rounded MT Bold"/>
          <w:b/>
          <w:color w:val="auto"/>
          <w:sz w:val="24"/>
        </w:rPr>
        <w:t>*All applicants are required to submit a</w:t>
      </w:r>
      <w:r>
        <w:rPr>
          <w:rFonts w:ascii="Arial Rounded MT Bold" w:hint="eastAsia"/>
          <w:b/>
          <w:color w:val="auto"/>
          <w:sz w:val="24"/>
        </w:rPr>
        <w:t>n</w:t>
      </w:r>
      <w:r>
        <w:rPr>
          <w:rFonts w:ascii="Arial Rounded MT Bold"/>
          <w:b/>
          <w:color w:val="auto"/>
          <w:sz w:val="24"/>
        </w:rPr>
        <w:t xml:space="preserve"> endorsement letter. </w:t>
      </w:r>
    </w:p>
    <w:p w:rsidR="00183D58" w:rsidRDefault="0013083C">
      <w:pPr>
        <w:pStyle w:val="ad"/>
        <w:wordWrap/>
        <w:jc w:val="center"/>
        <w:rPr>
          <w:color w:val="auto"/>
        </w:rPr>
      </w:pPr>
      <w:r>
        <w:rPr>
          <w:rFonts w:ascii="Arial Rounded MT Bold" w:hint="eastAsia"/>
          <w:b/>
          <w:color w:val="auto"/>
          <w:sz w:val="24"/>
        </w:rPr>
        <w:t>P</w:t>
      </w:r>
      <w:r>
        <w:rPr>
          <w:rFonts w:ascii="Arial Rounded MT Bold"/>
          <w:b/>
          <w:color w:val="auto"/>
          <w:sz w:val="24"/>
        </w:rPr>
        <w:t>lease refer to the sample in appendix 3.</w:t>
      </w:r>
      <w:bookmarkEnd w:id="6"/>
      <w:r>
        <w:rPr>
          <w:rFonts w:ascii="Arial Rounded MT Bold"/>
          <w:sz w:val="22"/>
        </w:rPr>
        <w:br w:type="page"/>
      </w:r>
    </w:p>
    <w:tbl>
      <w:tblPr>
        <w:tblpPr w:leftFromText="142" w:rightFromText="142" w:vertAnchor="text" w:tblpXSpec="right" w:tblpY="95"/>
        <w:tblOverlap w:val="never"/>
        <w:tblW w:w="48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4825"/>
      </w:tblGrid>
      <w:tr w:rsidR="00183D58">
        <w:trPr>
          <w:trHeight w:val="426"/>
        </w:trPr>
        <w:tc>
          <w:tcPr>
            <w:tcW w:w="4825" w:type="dxa"/>
            <w:tcBorders>
              <w:top w:val="dotted" w:sz="3" w:space="0" w:color="000000"/>
              <w:left w:val="dotted" w:sz="3" w:space="0" w:color="000000"/>
              <w:bottom w:val="dotted" w:sz="3" w:space="0" w:color="000000"/>
              <w:right w:val="dotted" w:sz="3" w:space="0" w:color="000000"/>
            </w:tcBorders>
            <w:shd w:val="clear" w:color="auto" w:fill="EFF3FB"/>
            <w:vAlign w:val="center"/>
          </w:tcPr>
          <w:p w:rsidR="00183D58" w:rsidRDefault="0013083C">
            <w:pPr>
              <w:pStyle w:val="ad"/>
              <w:wordWrap/>
              <w:jc w:val="right"/>
              <w:rPr>
                <w:color w:val="auto"/>
              </w:rPr>
            </w:pPr>
            <w:bookmarkStart w:id="7" w:name="_Hlk111814365"/>
            <w:bookmarkStart w:id="8" w:name="_Hlk111816570"/>
            <w:r>
              <w:rPr>
                <w:rFonts w:ascii="Arial Rounded MT Bold"/>
                <w:color w:val="auto"/>
                <w:spacing w:val="-8"/>
                <w:sz w:val="24"/>
              </w:rPr>
              <w:lastRenderedPageBreak/>
              <w:t>For student or (job-seeking) graduates</w:t>
            </w:r>
            <w:bookmarkEnd w:id="7"/>
          </w:p>
        </w:tc>
      </w:tr>
    </w:tbl>
    <w:p w:rsidR="00183D58" w:rsidRPr="00856827" w:rsidRDefault="0013083C">
      <w:pPr>
        <w:tabs>
          <w:tab w:val="left" w:pos="3962"/>
        </w:tabs>
        <w:rPr>
          <w:rFonts w:asciiTheme="minorHAnsi" w:hAnsiTheme="minorHAnsi" w:cstheme="minorHAnsi"/>
          <w:b/>
          <w:bCs/>
          <w:sz w:val="28"/>
          <w:szCs w:val="28"/>
        </w:rPr>
      </w:pPr>
      <w:r w:rsidRPr="00856827">
        <w:rPr>
          <w:rFonts w:asciiTheme="minorHAnsi" w:hAnsiTheme="minorHAnsi" w:cstheme="minorHAnsi"/>
          <w:b/>
          <w:bCs/>
          <w:sz w:val="28"/>
          <w:szCs w:val="28"/>
        </w:rPr>
        <w:t>Appendix 2.</w:t>
      </w:r>
      <w:bookmarkEnd w:id="8"/>
    </w:p>
    <w:p w:rsidR="00183D58" w:rsidRDefault="00183D58">
      <w:pPr>
        <w:tabs>
          <w:tab w:val="left" w:pos="3962"/>
        </w:tabs>
        <w:rPr>
          <w:rFonts w:cstheme="minorHAnsi"/>
          <w:sz w:val="22"/>
        </w:rPr>
      </w:pPr>
    </w:p>
    <w:p w:rsidR="00183D58" w:rsidRDefault="00183D58">
      <w:pPr>
        <w:pStyle w:val="ad"/>
        <w:wordWrap/>
        <w:spacing w:line="468" w:lineRule="auto"/>
        <w:jc w:val="right"/>
        <w:rPr>
          <w:color w:val="auto"/>
        </w:rPr>
      </w:pPr>
    </w:p>
    <w:p w:rsidR="00183D58" w:rsidRDefault="00183D58">
      <w:pPr>
        <w:pStyle w:val="ad"/>
        <w:wordWrap/>
        <w:spacing w:line="468" w:lineRule="auto"/>
        <w:jc w:val="right"/>
        <w:rPr>
          <w:color w:val="auto"/>
        </w:rPr>
      </w:pPr>
    </w:p>
    <w:p w:rsidR="00183D58" w:rsidRDefault="0013083C">
      <w:pPr>
        <w:pStyle w:val="ad"/>
        <w:wordWrap/>
        <w:jc w:val="center"/>
        <w:rPr>
          <w:color w:val="auto"/>
        </w:rPr>
      </w:pPr>
      <w:r>
        <w:rPr>
          <w:rFonts w:ascii="Arial Rounded MT Bold"/>
          <w:b/>
          <w:color w:val="auto"/>
          <w:sz w:val="40"/>
          <w:u w:val="single"/>
        </w:rPr>
        <w:t>Application-</w:t>
      </w:r>
      <w:r>
        <w:rPr>
          <w:rFonts w:ascii="Arial Rounded MT Bold"/>
          <w:b/>
          <w:bCs/>
          <w:color w:val="auto"/>
          <w:sz w:val="40"/>
          <w:u w:val="single"/>
          <w:lang w:val="en-GB"/>
        </w:rPr>
        <w:t xml:space="preserve">2025 Introductory Course for Biologics Development and Manufacturing </w:t>
      </w:r>
    </w:p>
    <w:p w:rsidR="00183D58" w:rsidRDefault="0013083C">
      <w:pPr>
        <w:pStyle w:val="ad"/>
        <w:wordWrap/>
        <w:jc w:val="center"/>
        <w:rPr>
          <w:color w:val="auto"/>
        </w:rPr>
      </w:pPr>
      <w:r>
        <w:rPr>
          <w:rFonts w:ascii="Arial Rounded MT Bold"/>
          <w:b/>
          <w:color w:val="auto"/>
          <w:sz w:val="24"/>
        </w:rPr>
        <w:t xml:space="preserve">* </w:t>
      </w:r>
      <w:proofErr w:type="gramStart"/>
      <w:r>
        <w:rPr>
          <w:rFonts w:ascii="Arial Rounded MT Bold"/>
          <w:b/>
          <w:color w:val="auto"/>
          <w:sz w:val="24"/>
        </w:rPr>
        <w:t>IMPORTANT :</w:t>
      </w:r>
      <w:proofErr w:type="gramEnd"/>
      <w:r>
        <w:rPr>
          <w:rFonts w:ascii="Arial Rounded MT Bold"/>
          <w:b/>
          <w:color w:val="auto"/>
          <w:sz w:val="24"/>
        </w:rPr>
        <w:t xml:space="preserve"> All information must be checked or filled in for the application to be considered valid.</w:t>
      </w:r>
    </w:p>
    <w:p w:rsidR="00183D58" w:rsidRDefault="00183D58">
      <w:pPr>
        <w:pStyle w:val="ad"/>
        <w:rPr>
          <w:rFonts w:ascii="Arial Rounded MT Bold" w:eastAsia="HY헤드라인M"/>
          <w:b/>
          <w:color w:val="auto"/>
          <w:sz w:val="26"/>
        </w:rPr>
      </w:pPr>
    </w:p>
    <w:p w:rsidR="00183D58" w:rsidRDefault="0013083C">
      <w:pPr>
        <w:pStyle w:val="ad"/>
        <w:spacing w:line="336" w:lineRule="auto"/>
        <w:rPr>
          <w:color w:val="auto"/>
        </w:rPr>
      </w:pPr>
      <w:r>
        <w:rPr>
          <w:rFonts w:ascii="Arial Rounded MT Bold"/>
          <w:b/>
          <w:color w:val="auto"/>
          <w:sz w:val="26"/>
        </w:rPr>
        <w:t>Personal information</w:t>
      </w:r>
    </w:p>
    <w:tbl>
      <w:tblPr>
        <w:tblOverlap w:val="never"/>
        <w:tblW w:w="1007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745"/>
        <w:gridCol w:w="1294"/>
        <w:gridCol w:w="1634"/>
        <w:gridCol w:w="3402"/>
      </w:tblGrid>
      <w:tr w:rsidR="00183D58">
        <w:trPr>
          <w:trHeight w:val="513"/>
        </w:trPr>
        <w:tc>
          <w:tcPr>
            <w:tcW w:w="3745"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 xml:space="preserve">First Name </w:t>
            </w:r>
            <w:r>
              <w:rPr>
                <w:rFonts w:ascii="Arial"/>
                <w:color w:val="auto"/>
                <w:sz w:val="22"/>
              </w:rPr>
              <w:t>(in Passport)</w:t>
            </w:r>
          </w:p>
        </w:tc>
        <w:tc>
          <w:tcPr>
            <w:tcW w:w="6330" w:type="dxa"/>
            <w:gridSpan w:val="3"/>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513"/>
        </w:trPr>
        <w:tc>
          <w:tcPr>
            <w:tcW w:w="3745"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 xml:space="preserve">Family Name </w:t>
            </w:r>
            <w:r>
              <w:rPr>
                <w:rFonts w:ascii="Arial"/>
                <w:color w:val="auto"/>
                <w:sz w:val="22"/>
              </w:rPr>
              <w:t>(in Passport)</w:t>
            </w:r>
          </w:p>
        </w:tc>
        <w:tc>
          <w:tcPr>
            <w:tcW w:w="6330" w:type="dxa"/>
            <w:gridSpan w:val="3"/>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513"/>
        </w:trPr>
        <w:tc>
          <w:tcPr>
            <w:tcW w:w="3745"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Gender</w:t>
            </w:r>
          </w:p>
        </w:tc>
        <w:tc>
          <w:tcPr>
            <w:tcW w:w="1294"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wordWrap/>
              <w:spacing w:line="240" w:lineRule="auto"/>
              <w:jc w:val="center"/>
              <w:rPr>
                <w:color w:val="auto"/>
              </w:rPr>
            </w:pPr>
            <w:r>
              <w:rPr>
                <w:color w:val="auto"/>
                <w:sz w:val="22"/>
              </w:rPr>
              <w:t>□</w:t>
            </w:r>
            <w:r>
              <w:rPr>
                <w:rFonts w:ascii="Arial"/>
                <w:color w:val="auto"/>
                <w:sz w:val="22"/>
              </w:rPr>
              <w:t xml:space="preserve"> Male </w:t>
            </w:r>
          </w:p>
        </w:tc>
        <w:tc>
          <w:tcPr>
            <w:tcW w:w="1634"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wordWrap/>
              <w:spacing w:line="240" w:lineRule="auto"/>
              <w:jc w:val="center"/>
              <w:rPr>
                <w:color w:val="auto"/>
              </w:rPr>
            </w:pPr>
            <w:r>
              <w:rPr>
                <w:color w:val="auto"/>
                <w:sz w:val="22"/>
              </w:rPr>
              <w:t>□</w:t>
            </w:r>
            <w:r>
              <w:rPr>
                <w:rFonts w:ascii="Arial"/>
                <w:color w:val="auto"/>
                <w:sz w:val="22"/>
              </w:rPr>
              <w:t xml:space="preserve"> Female </w:t>
            </w:r>
          </w:p>
        </w:tc>
        <w:tc>
          <w:tcPr>
            <w:tcW w:w="3402"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wordWrap/>
              <w:spacing w:line="240" w:lineRule="auto"/>
              <w:jc w:val="center"/>
              <w:rPr>
                <w:color w:val="auto"/>
              </w:rPr>
            </w:pPr>
            <w:r>
              <w:rPr>
                <w:color w:val="auto"/>
                <w:sz w:val="22"/>
              </w:rPr>
              <w:t>□</w:t>
            </w:r>
            <w:r>
              <w:rPr>
                <w:rFonts w:ascii="Arial"/>
                <w:color w:val="auto"/>
                <w:sz w:val="22"/>
              </w:rPr>
              <w:t xml:space="preserve"> Prefer not to answer</w:t>
            </w:r>
          </w:p>
        </w:tc>
      </w:tr>
      <w:tr w:rsidR="00183D58">
        <w:trPr>
          <w:trHeight w:val="553"/>
        </w:trPr>
        <w:tc>
          <w:tcPr>
            <w:tcW w:w="3745"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 xml:space="preserve">Date of birth </w:t>
            </w:r>
          </w:p>
          <w:p w:rsidR="00183D58" w:rsidRDefault="0013083C">
            <w:pPr>
              <w:pStyle w:val="ad"/>
              <w:spacing w:line="240" w:lineRule="auto"/>
              <w:rPr>
                <w:color w:val="auto"/>
              </w:rPr>
            </w:pPr>
            <w:r>
              <w:rPr>
                <w:rFonts w:ascii="Arial"/>
                <w:color w:val="auto"/>
                <w:sz w:val="22"/>
              </w:rPr>
              <w:t>(</w:t>
            </w:r>
            <w:proofErr w:type="spellStart"/>
            <w:r>
              <w:rPr>
                <w:rFonts w:ascii="Arial"/>
                <w:color w:val="auto"/>
                <w:sz w:val="22"/>
              </w:rPr>
              <w:t>dd</w:t>
            </w:r>
            <w:proofErr w:type="spellEnd"/>
            <w:r>
              <w:rPr>
                <w:rFonts w:ascii="Arial"/>
                <w:color w:val="auto"/>
                <w:sz w:val="22"/>
              </w:rPr>
              <w:t>/mm/</w:t>
            </w:r>
            <w:proofErr w:type="spellStart"/>
            <w:r>
              <w:rPr>
                <w:rFonts w:ascii="Arial"/>
                <w:color w:val="auto"/>
                <w:sz w:val="22"/>
              </w:rPr>
              <w:t>yyyy</w:t>
            </w:r>
            <w:proofErr w:type="spellEnd"/>
            <w:r>
              <w:rPr>
                <w:rFonts w:ascii="Arial"/>
                <w:color w:val="auto"/>
                <w:sz w:val="22"/>
              </w:rPr>
              <w:t xml:space="preserve"> in passport)</w:t>
            </w:r>
          </w:p>
        </w:tc>
        <w:tc>
          <w:tcPr>
            <w:tcW w:w="6330" w:type="dxa"/>
            <w:gridSpan w:val="3"/>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513"/>
        </w:trPr>
        <w:tc>
          <w:tcPr>
            <w:tcW w:w="3745"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Nationality</w:t>
            </w:r>
          </w:p>
        </w:tc>
        <w:tc>
          <w:tcPr>
            <w:tcW w:w="6330" w:type="dxa"/>
            <w:gridSpan w:val="3"/>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bl>
    <w:p w:rsidR="00183D58" w:rsidRDefault="00183D58">
      <w:pPr>
        <w:pStyle w:val="ad"/>
        <w:spacing w:line="336" w:lineRule="auto"/>
        <w:rPr>
          <w:color w:val="auto"/>
        </w:rPr>
      </w:pPr>
    </w:p>
    <w:p w:rsidR="00183D58" w:rsidRDefault="0013083C">
      <w:pPr>
        <w:pStyle w:val="ad"/>
        <w:spacing w:line="336" w:lineRule="auto"/>
        <w:rPr>
          <w:color w:val="auto"/>
        </w:rPr>
      </w:pPr>
      <w:r>
        <w:rPr>
          <w:rFonts w:ascii="Arial Rounded MT Bold"/>
          <w:b/>
          <w:color w:val="auto"/>
          <w:sz w:val="26"/>
        </w:rPr>
        <w:t>Personal Contact information</w:t>
      </w:r>
    </w:p>
    <w:tbl>
      <w:tblPr>
        <w:tblOverlap w:val="never"/>
        <w:tblW w:w="1010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120"/>
        <w:gridCol w:w="6980"/>
      </w:tblGrid>
      <w:tr w:rsidR="00183D58">
        <w:trPr>
          <w:trHeight w:val="513"/>
        </w:trPr>
        <w:tc>
          <w:tcPr>
            <w:tcW w:w="3120"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Email address</w:t>
            </w:r>
          </w:p>
        </w:tc>
        <w:tc>
          <w:tcPr>
            <w:tcW w:w="6980"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r w:rsidR="00183D58">
        <w:trPr>
          <w:trHeight w:val="513"/>
        </w:trPr>
        <w:tc>
          <w:tcPr>
            <w:tcW w:w="3120"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Mobile Phone number</w:t>
            </w:r>
          </w:p>
        </w:tc>
        <w:tc>
          <w:tcPr>
            <w:tcW w:w="6980" w:type="dxa"/>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color w:val="auto"/>
                <w:sz w:val="22"/>
              </w:rPr>
            </w:pPr>
          </w:p>
        </w:tc>
      </w:tr>
    </w:tbl>
    <w:p w:rsidR="00183D58" w:rsidRDefault="00183D58">
      <w:pPr>
        <w:rPr>
          <w:rFonts w:ascii="Arial Rounded MT Bold"/>
          <w:b/>
          <w:sz w:val="26"/>
        </w:rPr>
      </w:pPr>
    </w:p>
    <w:p w:rsidR="00183D58" w:rsidRDefault="0013083C">
      <w:pPr>
        <w:rPr>
          <w:rFonts w:ascii="Arial Rounded MT Bold"/>
          <w:b/>
          <w:sz w:val="26"/>
        </w:rPr>
      </w:pPr>
      <w:r>
        <w:rPr>
          <w:rFonts w:ascii="Arial Rounded MT Bold"/>
          <w:b/>
          <w:sz w:val="26"/>
        </w:rPr>
        <w:t>Information about Institution</w:t>
      </w:r>
    </w:p>
    <w:p w:rsidR="00183D58" w:rsidRDefault="00183D58">
      <w:pPr>
        <w:rPr>
          <w:rFonts w:ascii="Arial Rounded MT Bold"/>
          <w:b/>
          <w:sz w:val="26"/>
        </w:rPr>
      </w:pPr>
    </w:p>
    <w:tbl>
      <w:tblPr>
        <w:tblOverlap w:val="never"/>
        <w:tblW w:w="5225" w:type="pct"/>
        <w:tblInd w:w="139" w:type="dxa"/>
        <w:tblBorders>
          <w:top w:val="single" w:sz="3" w:space="0" w:color="000000"/>
          <w:left w:val="single" w:sz="3" w:space="0" w:color="000000"/>
          <w:bottom w:val="single" w:sz="3" w:space="0" w:color="000000"/>
          <w:right w:val="single" w:sz="3" w:space="0" w:color="000000"/>
        </w:tblBorders>
        <w:tblCellMar>
          <w:top w:w="28" w:type="dxa"/>
          <w:left w:w="102" w:type="dxa"/>
          <w:bottom w:w="28" w:type="dxa"/>
          <w:right w:w="102" w:type="dxa"/>
        </w:tblCellMar>
        <w:tblLook w:val="0000" w:firstRow="0" w:lastRow="0" w:firstColumn="0" w:lastColumn="0" w:noHBand="0" w:noVBand="0"/>
      </w:tblPr>
      <w:tblGrid>
        <w:gridCol w:w="2779"/>
        <w:gridCol w:w="3180"/>
        <w:gridCol w:w="4104"/>
      </w:tblGrid>
      <w:tr w:rsidR="00183D58">
        <w:trPr>
          <w:trHeight w:val="714"/>
        </w:trPr>
        <w:tc>
          <w:tcPr>
            <w:tcW w:w="1381" w:type="pct"/>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pPr>
            <w:r>
              <w:rPr>
                <w:rFonts w:ascii="Arial"/>
                <w:b/>
                <w:sz w:val="22"/>
              </w:rPr>
              <w:t>Name of the school</w:t>
            </w:r>
          </w:p>
        </w:tc>
        <w:tc>
          <w:tcPr>
            <w:tcW w:w="3619" w:type="pct"/>
            <w:gridSpan w:val="2"/>
            <w:tcBorders>
              <w:top w:val="single" w:sz="3" w:space="0" w:color="000000"/>
              <w:left w:val="single" w:sz="3" w:space="0" w:color="000000"/>
              <w:bottom w:val="single" w:sz="3" w:space="0" w:color="000000"/>
              <w:right w:val="single" w:sz="3" w:space="0" w:color="000000"/>
            </w:tcBorders>
            <w:vAlign w:val="center"/>
          </w:tcPr>
          <w:p w:rsidR="00183D58" w:rsidRDefault="00183D58">
            <w:pPr>
              <w:pStyle w:val="ad"/>
              <w:spacing w:line="240" w:lineRule="auto"/>
              <w:rPr>
                <w:rFonts w:ascii="Arial"/>
                <w:sz w:val="22"/>
              </w:rPr>
            </w:pPr>
          </w:p>
        </w:tc>
      </w:tr>
      <w:tr w:rsidR="00183D58">
        <w:trPr>
          <w:trHeight w:val="714"/>
        </w:trPr>
        <w:tc>
          <w:tcPr>
            <w:tcW w:w="1381" w:type="pct"/>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pPr>
            <w:r>
              <w:rPr>
                <w:rFonts w:ascii="Arial"/>
                <w:b/>
                <w:sz w:val="22"/>
              </w:rPr>
              <w:t>Major</w:t>
            </w:r>
          </w:p>
        </w:tc>
        <w:tc>
          <w:tcPr>
            <w:tcW w:w="1580" w:type="pct"/>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240" w:lineRule="auto"/>
              <w:rPr>
                <w:rFonts w:ascii="Arial"/>
                <w:sz w:val="22"/>
              </w:rPr>
            </w:pPr>
            <w:r>
              <w:rPr>
                <w:rFonts w:ascii="Arial" w:hint="eastAsia"/>
                <w:sz w:val="22"/>
              </w:rPr>
              <w:t>(</w:t>
            </w:r>
            <w:proofErr w:type="spellStart"/>
            <w:r>
              <w:rPr>
                <w:rFonts w:ascii="Arial" w:hint="eastAsia"/>
                <w:sz w:val="22"/>
              </w:rPr>
              <w:t>E</w:t>
            </w:r>
            <w:r>
              <w:rPr>
                <w:rFonts w:ascii="Arial"/>
                <w:sz w:val="22"/>
              </w:rPr>
              <w:t>ng</w:t>
            </w:r>
            <w:proofErr w:type="spellEnd"/>
            <w:r>
              <w:rPr>
                <w:rFonts w:ascii="Arial"/>
                <w:sz w:val="22"/>
              </w:rPr>
              <w:t>)</w:t>
            </w:r>
          </w:p>
        </w:tc>
        <w:tc>
          <w:tcPr>
            <w:tcW w:w="2039" w:type="pct"/>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240" w:lineRule="auto"/>
              <w:rPr>
                <w:rFonts w:ascii="Arial"/>
                <w:sz w:val="22"/>
              </w:rPr>
            </w:pPr>
            <w:r>
              <w:rPr>
                <w:rFonts w:ascii="Arial" w:hint="eastAsia"/>
                <w:sz w:val="22"/>
              </w:rPr>
              <w:t>(</w:t>
            </w:r>
            <w:proofErr w:type="spellStart"/>
            <w:r>
              <w:rPr>
                <w:rFonts w:ascii="Arial"/>
                <w:sz w:val="22"/>
              </w:rPr>
              <w:t>Kor</w:t>
            </w:r>
            <w:proofErr w:type="spellEnd"/>
            <w:r>
              <w:rPr>
                <w:rFonts w:ascii="Arial"/>
                <w:sz w:val="22"/>
              </w:rPr>
              <w:t>)</w:t>
            </w:r>
          </w:p>
        </w:tc>
      </w:tr>
      <w:tr w:rsidR="00183D58">
        <w:trPr>
          <w:trHeight w:val="2966"/>
        </w:trPr>
        <w:tc>
          <w:tcPr>
            <w:tcW w:w="1381" w:type="pct"/>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pPr>
            <w:r>
              <w:rPr>
                <w:rFonts w:ascii="Arial"/>
                <w:b/>
                <w:sz w:val="22"/>
              </w:rPr>
              <w:lastRenderedPageBreak/>
              <w:t>Classification of student</w:t>
            </w:r>
          </w:p>
        </w:tc>
        <w:tc>
          <w:tcPr>
            <w:tcW w:w="3619" w:type="pct"/>
            <w:gridSpan w:val="2"/>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276" w:lineRule="auto"/>
            </w:pPr>
            <w:r>
              <w:rPr>
                <w:sz w:val="22"/>
              </w:rPr>
              <w:t>□</w:t>
            </w:r>
            <w:r>
              <w:rPr>
                <w:rFonts w:ascii="Arial"/>
                <w:sz w:val="22"/>
              </w:rPr>
              <w:t xml:space="preserve"> Bachelor</w:t>
            </w:r>
          </w:p>
          <w:p w:rsidR="00183D58" w:rsidRDefault="0013083C">
            <w:pPr>
              <w:pStyle w:val="ad"/>
              <w:spacing w:line="276" w:lineRule="auto"/>
            </w:pPr>
            <w:r>
              <w:rPr>
                <w:rFonts w:ascii="Arial"/>
                <w:sz w:val="22"/>
              </w:rPr>
              <w:t xml:space="preserve">- </w:t>
            </w:r>
            <w:r>
              <w:rPr>
                <w:sz w:val="22"/>
              </w:rPr>
              <w:t>□</w:t>
            </w:r>
            <w:r>
              <w:rPr>
                <w:rFonts w:ascii="Arial"/>
                <w:sz w:val="22"/>
              </w:rPr>
              <w:t xml:space="preserve"> freshman</w:t>
            </w:r>
          </w:p>
          <w:p w:rsidR="00183D58" w:rsidRDefault="0013083C">
            <w:pPr>
              <w:pStyle w:val="ad"/>
              <w:spacing w:line="276" w:lineRule="auto"/>
            </w:pPr>
            <w:r>
              <w:rPr>
                <w:rFonts w:ascii="Arial"/>
                <w:sz w:val="22"/>
              </w:rPr>
              <w:t xml:space="preserve">- </w:t>
            </w:r>
            <w:r>
              <w:rPr>
                <w:sz w:val="22"/>
              </w:rPr>
              <w:t>□</w:t>
            </w:r>
            <w:r>
              <w:rPr>
                <w:rFonts w:ascii="Arial"/>
                <w:sz w:val="22"/>
              </w:rPr>
              <w:t xml:space="preserve"> Sophomore</w:t>
            </w:r>
          </w:p>
          <w:p w:rsidR="00183D58" w:rsidRDefault="0013083C">
            <w:pPr>
              <w:pStyle w:val="ad"/>
              <w:spacing w:line="276" w:lineRule="auto"/>
              <w:rPr>
                <w:rFonts w:ascii="Arial"/>
                <w:sz w:val="22"/>
              </w:rPr>
            </w:pPr>
            <w:r>
              <w:rPr>
                <w:rFonts w:ascii="Arial"/>
                <w:sz w:val="22"/>
              </w:rPr>
              <w:t xml:space="preserve">- </w:t>
            </w:r>
            <w:r>
              <w:rPr>
                <w:sz w:val="22"/>
              </w:rPr>
              <w:t>□</w:t>
            </w:r>
            <w:r>
              <w:rPr>
                <w:rFonts w:ascii="Arial"/>
                <w:sz w:val="22"/>
              </w:rPr>
              <w:t xml:space="preserve"> Junior</w:t>
            </w:r>
          </w:p>
          <w:p w:rsidR="00183D58" w:rsidRDefault="0013083C">
            <w:pPr>
              <w:pStyle w:val="ad"/>
              <w:spacing w:line="276" w:lineRule="auto"/>
            </w:pPr>
            <w:r>
              <w:rPr>
                <w:rFonts w:ascii="Arial"/>
                <w:sz w:val="22"/>
              </w:rPr>
              <w:t xml:space="preserve">- </w:t>
            </w:r>
            <w:r>
              <w:rPr>
                <w:sz w:val="22"/>
              </w:rPr>
              <w:t>□</w:t>
            </w:r>
            <w:r>
              <w:rPr>
                <w:rFonts w:ascii="Arial"/>
                <w:sz w:val="22"/>
              </w:rPr>
              <w:t xml:space="preserve"> Senior</w:t>
            </w:r>
          </w:p>
          <w:p w:rsidR="00183D58" w:rsidRDefault="0013083C">
            <w:pPr>
              <w:pStyle w:val="ad"/>
              <w:spacing w:line="276" w:lineRule="auto"/>
            </w:pPr>
            <w:r>
              <w:rPr>
                <w:sz w:val="22"/>
              </w:rPr>
              <w:t>□</w:t>
            </w:r>
            <w:r>
              <w:rPr>
                <w:rFonts w:ascii="Arial"/>
                <w:sz w:val="22"/>
              </w:rPr>
              <w:t xml:space="preserve"> Master</w:t>
            </w:r>
          </w:p>
          <w:p w:rsidR="00183D58" w:rsidRDefault="0013083C">
            <w:pPr>
              <w:pStyle w:val="ad"/>
              <w:spacing w:line="276" w:lineRule="auto"/>
            </w:pPr>
            <w:r>
              <w:rPr>
                <w:sz w:val="22"/>
              </w:rPr>
              <w:t>□</w:t>
            </w:r>
            <w:r>
              <w:rPr>
                <w:rFonts w:ascii="Arial"/>
                <w:sz w:val="22"/>
              </w:rPr>
              <w:t xml:space="preserve"> </w:t>
            </w:r>
            <w:proofErr w:type="spellStart"/>
            <w:r>
              <w:rPr>
                <w:rFonts w:ascii="Arial"/>
                <w:sz w:val="22"/>
              </w:rPr>
              <w:t>Ph.D</w:t>
            </w:r>
            <w:proofErr w:type="spellEnd"/>
          </w:p>
          <w:p w:rsidR="00183D58" w:rsidRDefault="0013083C">
            <w:pPr>
              <w:pStyle w:val="ad"/>
              <w:spacing w:line="240" w:lineRule="auto"/>
            </w:pPr>
            <w:r>
              <w:rPr>
                <w:sz w:val="22"/>
              </w:rPr>
              <w:t>□</w:t>
            </w:r>
            <w:r>
              <w:rPr>
                <w:rFonts w:ascii="Arial"/>
                <w:sz w:val="22"/>
              </w:rPr>
              <w:t xml:space="preserve"> Others (                               )</w:t>
            </w:r>
          </w:p>
        </w:tc>
      </w:tr>
    </w:tbl>
    <w:p w:rsidR="00183D58" w:rsidRDefault="00183D58"/>
    <w:p w:rsidR="00183D58" w:rsidRDefault="0013083C">
      <w:pPr>
        <w:pStyle w:val="ad"/>
        <w:spacing w:line="336" w:lineRule="auto"/>
        <w:rPr>
          <w:color w:val="auto"/>
        </w:rPr>
      </w:pPr>
      <w:r>
        <w:rPr>
          <w:rFonts w:ascii="Arial Rounded MT Bold"/>
          <w:b/>
          <w:color w:val="auto"/>
          <w:sz w:val="26"/>
        </w:rPr>
        <w:t>Educational background</w:t>
      </w:r>
    </w:p>
    <w:tbl>
      <w:tblPr>
        <w:tblOverlap w:val="never"/>
        <w:tblW w:w="1016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4588"/>
        <w:gridCol w:w="5575"/>
      </w:tblGrid>
      <w:tr w:rsidR="00183D58">
        <w:trPr>
          <w:trHeight w:val="1529"/>
        </w:trPr>
        <w:tc>
          <w:tcPr>
            <w:tcW w:w="458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Years of relevant professional experience</w:t>
            </w:r>
          </w:p>
        </w:tc>
        <w:tc>
          <w:tcPr>
            <w:tcW w:w="5575"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Less than 3 years</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3-5 years</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6-10 years</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More than 10 years</w:t>
            </w:r>
          </w:p>
        </w:tc>
      </w:tr>
      <w:tr w:rsidR="00183D58">
        <w:trPr>
          <w:trHeight w:val="1778"/>
        </w:trPr>
        <w:tc>
          <w:tcPr>
            <w:tcW w:w="458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Please check the final degree only</w:t>
            </w:r>
          </w:p>
        </w:tc>
        <w:tc>
          <w:tcPr>
            <w:tcW w:w="5575"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None</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Bachelor</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Master</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Doctoral</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Others (                )</w:t>
            </w:r>
          </w:p>
        </w:tc>
      </w:tr>
      <w:tr w:rsidR="00183D58">
        <w:trPr>
          <w:trHeight w:val="1493"/>
        </w:trPr>
        <w:tc>
          <w:tcPr>
            <w:tcW w:w="458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240" w:lineRule="auto"/>
              <w:rPr>
                <w:color w:val="auto"/>
              </w:rPr>
            </w:pPr>
            <w:r>
              <w:rPr>
                <w:rFonts w:ascii="Arial"/>
                <w:b/>
                <w:color w:val="auto"/>
                <w:sz w:val="22"/>
              </w:rPr>
              <w:t>English Level</w:t>
            </w:r>
          </w:p>
        </w:tc>
        <w:tc>
          <w:tcPr>
            <w:tcW w:w="5575"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Basic</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Intermediate</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Advanced</w:t>
            </w:r>
          </w:p>
          <w:p w:rsidR="00183D58" w:rsidRDefault="0013083C">
            <w:pPr>
              <w:pStyle w:val="ad"/>
              <w:spacing w:line="276" w:lineRule="auto"/>
              <w:rPr>
                <w:color w:val="auto"/>
              </w:rPr>
            </w:pPr>
            <w:r>
              <w:rPr>
                <w:rFonts w:ascii="Arial"/>
                <w:color w:val="auto"/>
                <w:sz w:val="22"/>
              </w:rPr>
              <w:t xml:space="preserve"> </w:t>
            </w:r>
            <w:r>
              <w:rPr>
                <w:color w:val="auto"/>
                <w:sz w:val="22"/>
              </w:rPr>
              <w:t>□</w:t>
            </w:r>
            <w:r>
              <w:rPr>
                <w:rFonts w:ascii="Arial"/>
                <w:color w:val="auto"/>
                <w:sz w:val="22"/>
              </w:rPr>
              <w:t xml:space="preserve"> Proficient</w:t>
            </w:r>
          </w:p>
        </w:tc>
      </w:tr>
      <w:tr w:rsidR="00183D58">
        <w:trPr>
          <w:trHeight w:val="3175"/>
        </w:trPr>
        <w:tc>
          <w:tcPr>
            <w:tcW w:w="4588"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pStyle w:val="ad"/>
              <w:spacing w:line="360" w:lineRule="auto"/>
              <w:rPr>
                <w:rFonts w:ascii="Arial"/>
                <w:b/>
                <w:color w:val="auto"/>
                <w:sz w:val="22"/>
              </w:rPr>
            </w:pPr>
            <w:r>
              <w:rPr>
                <w:rFonts w:ascii="Arial"/>
                <w:b/>
                <w:color w:val="auto"/>
                <w:sz w:val="22"/>
              </w:rPr>
              <w:t>Have you ever participated in the same course offered in any previous years? (multiple choices available)</w:t>
            </w:r>
          </w:p>
        </w:tc>
        <w:tc>
          <w:tcPr>
            <w:tcW w:w="5575" w:type="dxa"/>
            <w:tcBorders>
              <w:top w:val="single" w:sz="3" w:space="0" w:color="000000"/>
              <w:left w:val="single" w:sz="3" w:space="0" w:color="000000"/>
              <w:bottom w:val="single" w:sz="3" w:space="0" w:color="000000"/>
              <w:right w:val="single" w:sz="3" w:space="0" w:color="000000"/>
            </w:tcBorders>
            <w:vAlign w:val="center"/>
          </w:tcPr>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2022 Introductory Course for Biologics </w:t>
            </w:r>
          </w:p>
          <w:p w:rsidR="00183D58" w:rsidRDefault="0013083C">
            <w:pPr>
              <w:pStyle w:val="ad"/>
              <w:spacing w:line="360" w:lineRule="auto"/>
              <w:ind w:firstLineChars="100" w:firstLine="213"/>
              <w:rPr>
                <w:rFonts w:ascii="Arial"/>
                <w:color w:val="auto"/>
                <w:sz w:val="22"/>
              </w:rPr>
            </w:pPr>
            <w:r>
              <w:rPr>
                <w:rFonts w:ascii="Arial"/>
                <w:color w:val="auto"/>
                <w:sz w:val="22"/>
              </w:rPr>
              <w:t xml:space="preserve">Development and Manufacturing (July 18 - 29, 2022) </w:t>
            </w:r>
            <w:r>
              <w:rPr>
                <w:rFonts w:ascii="Arial"/>
                <w:color w:val="auto"/>
                <w:sz w:val="22"/>
              </w:rPr>
              <w:t> </w:t>
            </w:r>
            <w:r>
              <w:rPr>
                <w:rFonts w:ascii="Arial"/>
                <w:color w:val="auto"/>
                <w:sz w:val="22"/>
              </w:rPr>
              <w:t xml:space="preserve"> </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2022 Introductory Course for Standard </w:t>
            </w:r>
          </w:p>
          <w:p w:rsidR="00183D58" w:rsidRDefault="0013083C">
            <w:pPr>
              <w:pStyle w:val="ad"/>
              <w:spacing w:line="360" w:lineRule="auto"/>
              <w:ind w:firstLineChars="100" w:firstLine="213"/>
              <w:rPr>
                <w:rFonts w:ascii="Arial"/>
                <w:color w:val="auto"/>
                <w:sz w:val="22"/>
              </w:rPr>
            </w:pPr>
            <w:r>
              <w:rPr>
                <w:rFonts w:ascii="Arial"/>
                <w:color w:val="auto"/>
                <w:sz w:val="22"/>
              </w:rPr>
              <w:t>Practice (</w:t>
            </w:r>
            <w:proofErr w:type="spellStart"/>
            <w:r>
              <w:rPr>
                <w:rFonts w:ascii="Arial"/>
                <w:color w:val="auto"/>
                <w:sz w:val="22"/>
              </w:rPr>
              <w:t>GxP</w:t>
            </w:r>
            <w:proofErr w:type="spellEnd"/>
            <w:r>
              <w:rPr>
                <w:rFonts w:ascii="Arial"/>
                <w:color w:val="auto"/>
                <w:sz w:val="22"/>
              </w:rPr>
              <w:t>) (Oct 31 - Nov 18, 2022)</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2023 Introductory Course for Biologics Development</w:t>
            </w:r>
          </w:p>
          <w:p w:rsidR="00183D58" w:rsidRDefault="0013083C">
            <w:pPr>
              <w:pStyle w:val="ad"/>
              <w:spacing w:line="360" w:lineRule="auto"/>
              <w:ind w:firstLineChars="100" w:firstLine="213"/>
              <w:rPr>
                <w:rFonts w:ascii="Arial"/>
                <w:color w:val="auto"/>
                <w:sz w:val="22"/>
              </w:rPr>
            </w:pPr>
            <w:r>
              <w:rPr>
                <w:rFonts w:ascii="Arial"/>
                <w:color w:val="auto"/>
                <w:sz w:val="22"/>
              </w:rPr>
              <w:t>and Manufacturing (Jun 19 - Jun 30, 2023)</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2023 Introductory Course for Standard Practice (</w:t>
            </w:r>
            <w:proofErr w:type="spellStart"/>
            <w:r>
              <w:rPr>
                <w:rFonts w:ascii="Arial"/>
                <w:color w:val="auto"/>
                <w:sz w:val="22"/>
              </w:rPr>
              <w:t>GxP</w:t>
            </w:r>
            <w:proofErr w:type="spellEnd"/>
            <w:r>
              <w:rPr>
                <w:rFonts w:ascii="Arial"/>
                <w:color w:val="auto"/>
                <w:sz w:val="22"/>
              </w:rPr>
              <w:t>)</w:t>
            </w:r>
          </w:p>
          <w:p w:rsidR="00183D58" w:rsidRDefault="0013083C">
            <w:pPr>
              <w:pStyle w:val="ad"/>
              <w:spacing w:line="360" w:lineRule="auto"/>
              <w:ind w:firstLineChars="100" w:firstLine="213"/>
              <w:rPr>
                <w:rFonts w:ascii="Arial"/>
                <w:color w:val="auto"/>
                <w:sz w:val="22"/>
              </w:rPr>
            </w:pPr>
            <w:r>
              <w:rPr>
                <w:rFonts w:ascii="Arial"/>
                <w:color w:val="auto"/>
                <w:sz w:val="22"/>
              </w:rPr>
              <w:t xml:space="preserve">(Oct 30 </w:t>
            </w:r>
            <w:r>
              <w:rPr>
                <w:rFonts w:ascii="Arial"/>
                <w:color w:val="auto"/>
                <w:sz w:val="22"/>
              </w:rPr>
              <w:t>–</w:t>
            </w:r>
            <w:r>
              <w:rPr>
                <w:rFonts w:ascii="Arial"/>
                <w:color w:val="auto"/>
                <w:sz w:val="22"/>
              </w:rPr>
              <w:t xml:space="preserve"> Nov 17, 2023)</w:t>
            </w:r>
            <w:r>
              <w:rPr>
                <w:rFonts w:ascii="Arial" w:hint="eastAsia"/>
                <w:color w:val="auto"/>
                <w:sz w:val="22"/>
              </w:rPr>
              <w:t xml:space="preserve"> </w:t>
            </w:r>
            <w:r>
              <w:rPr>
                <w:rFonts w:ascii="Arial" w:hint="eastAsia"/>
                <w:color w:val="auto"/>
                <w:sz w:val="22"/>
              </w:rPr>
              <w:t> </w:t>
            </w:r>
            <w:r>
              <w:rPr>
                <w:rFonts w:ascii="Arial"/>
                <w:color w:val="auto"/>
                <w:sz w:val="22"/>
              </w:rPr>
              <w:t xml:space="preserve"> </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w:t>
            </w:r>
            <w:r>
              <w:rPr>
                <w:rFonts w:ascii="Arial" w:hint="eastAsia"/>
                <w:color w:val="auto"/>
                <w:sz w:val="22"/>
              </w:rPr>
              <w:t>4</w:t>
            </w:r>
            <w:r>
              <w:rPr>
                <w:rFonts w:ascii="Arial"/>
                <w:color w:val="auto"/>
                <w:sz w:val="22"/>
              </w:rPr>
              <w:t xml:space="preserve"> Introductory Course for Biologics Development</w:t>
            </w:r>
          </w:p>
          <w:p w:rsidR="00183D58" w:rsidRDefault="0013083C">
            <w:pPr>
              <w:pStyle w:val="ad"/>
              <w:spacing w:line="360" w:lineRule="auto"/>
              <w:ind w:firstLineChars="100" w:firstLine="213"/>
              <w:rPr>
                <w:rFonts w:ascii="Arial"/>
                <w:color w:val="auto"/>
                <w:sz w:val="22"/>
              </w:rPr>
            </w:pPr>
            <w:r>
              <w:rPr>
                <w:rFonts w:ascii="Arial"/>
                <w:color w:val="auto"/>
                <w:sz w:val="22"/>
              </w:rPr>
              <w:t xml:space="preserve">and Manufacturing (Jun </w:t>
            </w:r>
            <w:r>
              <w:rPr>
                <w:rFonts w:ascii="Arial" w:hint="eastAsia"/>
                <w:color w:val="auto"/>
                <w:sz w:val="22"/>
              </w:rPr>
              <w:t>3</w:t>
            </w:r>
            <w:r>
              <w:rPr>
                <w:rFonts w:ascii="Arial"/>
                <w:color w:val="auto"/>
                <w:sz w:val="22"/>
              </w:rPr>
              <w:t xml:space="preserve"> - Jun </w:t>
            </w:r>
            <w:r>
              <w:rPr>
                <w:rFonts w:ascii="Arial" w:hint="eastAsia"/>
                <w:color w:val="auto"/>
                <w:sz w:val="22"/>
              </w:rPr>
              <w:t>14</w:t>
            </w:r>
            <w:r>
              <w:rPr>
                <w:rFonts w:ascii="Arial"/>
                <w:color w:val="auto"/>
                <w:sz w:val="22"/>
              </w:rPr>
              <w:t>, 202</w:t>
            </w:r>
            <w:r>
              <w:rPr>
                <w:rFonts w:ascii="Arial" w:hint="eastAsia"/>
                <w:color w:val="auto"/>
                <w:sz w:val="22"/>
              </w:rPr>
              <w:t>4</w:t>
            </w:r>
            <w:r>
              <w:rPr>
                <w:rFonts w:ascii="Arial"/>
                <w:color w:val="auto"/>
                <w:sz w:val="22"/>
              </w:rPr>
              <w:t>)</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202</w:t>
            </w:r>
            <w:r>
              <w:rPr>
                <w:rFonts w:ascii="Arial" w:hint="eastAsia"/>
                <w:color w:val="auto"/>
                <w:sz w:val="22"/>
              </w:rPr>
              <w:t>4</w:t>
            </w:r>
            <w:r>
              <w:rPr>
                <w:rFonts w:ascii="Arial"/>
                <w:color w:val="auto"/>
                <w:sz w:val="22"/>
              </w:rPr>
              <w:t xml:space="preserve"> Introductory Course for Standard Practice(</w:t>
            </w:r>
            <w:proofErr w:type="spellStart"/>
            <w:r>
              <w:rPr>
                <w:rFonts w:ascii="Arial"/>
                <w:color w:val="auto"/>
                <w:sz w:val="22"/>
              </w:rPr>
              <w:t>GxP</w:t>
            </w:r>
            <w:proofErr w:type="spellEnd"/>
            <w:r>
              <w:rPr>
                <w:rFonts w:ascii="Arial"/>
                <w:color w:val="auto"/>
                <w:sz w:val="22"/>
              </w:rPr>
              <w:t>)</w:t>
            </w:r>
          </w:p>
          <w:p w:rsidR="00183D58" w:rsidRDefault="0013083C">
            <w:pPr>
              <w:pStyle w:val="ad"/>
              <w:spacing w:line="360" w:lineRule="auto"/>
              <w:ind w:firstLineChars="50" w:firstLine="107"/>
              <w:rPr>
                <w:rFonts w:ascii="Arial"/>
                <w:color w:val="auto"/>
                <w:sz w:val="22"/>
              </w:rPr>
            </w:pPr>
            <w:r>
              <w:rPr>
                <w:rFonts w:ascii="Arial"/>
                <w:color w:val="auto"/>
                <w:sz w:val="22"/>
              </w:rPr>
              <w:t xml:space="preserve"> ( Oct 29 - Nov </w:t>
            </w:r>
            <w:r>
              <w:rPr>
                <w:rFonts w:ascii="Arial" w:hint="eastAsia"/>
                <w:color w:val="auto"/>
                <w:sz w:val="22"/>
              </w:rPr>
              <w:t>14</w:t>
            </w:r>
            <w:r>
              <w:rPr>
                <w:rFonts w:ascii="Arial"/>
                <w:color w:val="auto"/>
                <w:sz w:val="22"/>
              </w:rPr>
              <w:t>, 202</w:t>
            </w:r>
            <w:r>
              <w:rPr>
                <w:rFonts w:ascii="Arial" w:hint="eastAsia"/>
                <w:color w:val="auto"/>
                <w:sz w:val="22"/>
              </w:rPr>
              <w:t>4</w:t>
            </w:r>
            <w:r>
              <w:rPr>
                <w:rFonts w:ascii="Arial"/>
                <w:color w:val="auto"/>
                <w:sz w:val="22"/>
              </w:rPr>
              <w:t>)</w:t>
            </w:r>
          </w:p>
          <w:p w:rsidR="00183D58" w:rsidRDefault="0013083C">
            <w:pPr>
              <w:pStyle w:val="ad"/>
              <w:spacing w:line="360" w:lineRule="auto"/>
              <w:rPr>
                <w:rFonts w:ascii="Arial"/>
                <w:color w:val="auto"/>
                <w:sz w:val="22"/>
              </w:rPr>
            </w:pPr>
            <w:r>
              <w:rPr>
                <w:rFonts w:ascii="Arial"/>
                <w:color w:val="auto"/>
                <w:sz w:val="22"/>
              </w:rPr>
              <w:t>□</w:t>
            </w:r>
            <w:r>
              <w:rPr>
                <w:rFonts w:ascii="Arial"/>
                <w:color w:val="auto"/>
                <w:sz w:val="22"/>
              </w:rPr>
              <w:t xml:space="preserve"> None of these</w:t>
            </w:r>
          </w:p>
        </w:tc>
      </w:tr>
    </w:tbl>
    <w:p w:rsidR="00183D58" w:rsidRDefault="00183D58">
      <w:pPr>
        <w:pStyle w:val="ad"/>
        <w:spacing w:line="336" w:lineRule="auto"/>
        <w:rPr>
          <w:rFonts w:ascii="Arial Rounded MT Bold"/>
          <w:b/>
          <w:color w:val="auto"/>
          <w:sz w:val="26"/>
        </w:rPr>
      </w:pPr>
    </w:p>
    <w:p w:rsidR="00183D58" w:rsidRDefault="0013083C">
      <w:pPr>
        <w:pStyle w:val="ad"/>
        <w:spacing w:line="336" w:lineRule="auto"/>
        <w:rPr>
          <w:color w:val="auto"/>
        </w:rPr>
      </w:pPr>
      <w:r>
        <w:rPr>
          <w:rFonts w:ascii="Arial Rounded MT Bold"/>
          <w:b/>
          <w:color w:val="auto"/>
          <w:sz w:val="26"/>
        </w:rPr>
        <w:t>Questions to individual (100 Words limit for each question)</w:t>
      </w:r>
    </w:p>
    <w:tbl>
      <w:tblPr>
        <w:tblOverlap w:val="never"/>
        <w:tblW w:w="1010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100"/>
      </w:tblGrid>
      <w:tr w:rsidR="00183D58">
        <w:trPr>
          <w:cantSplit/>
          <w:trHeight w:val="626"/>
        </w:trPr>
        <w:tc>
          <w:tcPr>
            <w:tcW w:w="10100"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함초롬바탕" w:eastAsia="함초롬바탕" w:hAnsi="맑은 고딕" w:cs="Times New Roman"/>
                <w:color w:val="000000"/>
                <w:kern w:val="2"/>
                <w:shd w:val="clear" w:color="999999" w:fill="auto"/>
                <w:lang w:val="en-US" w:eastAsia="ko-KR"/>
              </w:rPr>
            </w:pPr>
            <w:r>
              <w:rPr>
                <w:rFonts w:ascii="Arial" w:eastAsia="함초롬바탕" w:hAnsi="맑은 고딕" w:cs="Times New Roman"/>
                <w:b/>
                <w:color w:val="000000"/>
                <w:kern w:val="2"/>
                <w:sz w:val="22"/>
                <w:shd w:val="clear" w:color="999999" w:fill="auto"/>
                <w:lang w:val="en-US" w:eastAsia="ko-KR"/>
              </w:rPr>
              <w:t>Describe your professional/work experiences (internship, short-term work, etc.).</w:t>
            </w:r>
          </w:p>
        </w:tc>
      </w:tr>
      <w:tr w:rsidR="00183D58">
        <w:trPr>
          <w:cantSplit/>
          <w:trHeight w:val="2789"/>
        </w:trPr>
        <w:tc>
          <w:tcPr>
            <w:tcW w:w="10100" w:type="dxa"/>
            <w:tcBorders>
              <w:top w:val="single" w:sz="3" w:space="0" w:color="000000"/>
              <w:left w:val="single" w:sz="3" w:space="0" w:color="000000"/>
              <w:bottom w:val="single" w:sz="3" w:space="0" w:color="000000"/>
              <w:right w:val="single" w:sz="3" w:space="0" w:color="000000"/>
            </w:tcBorders>
            <w:vAlign w:val="center"/>
          </w:tcPr>
          <w:p w:rsidR="00183D58" w:rsidRDefault="00183D58">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Arial" w:eastAsia="함초롬바탕" w:hAnsi="맑은 고딕" w:cs="Times New Roman"/>
                <w:b/>
                <w:color w:val="000000"/>
                <w:kern w:val="2"/>
                <w:sz w:val="22"/>
                <w:shd w:val="clear" w:color="999999" w:fill="auto"/>
                <w:lang w:val="en-US" w:eastAsia="ko-KR"/>
              </w:rPr>
            </w:pPr>
          </w:p>
        </w:tc>
      </w:tr>
      <w:tr w:rsidR="00183D58">
        <w:trPr>
          <w:cantSplit/>
          <w:trHeight w:val="626"/>
        </w:trPr>
        <w:tc>
          <w:tcPr>
            <w:tcW w:w="10100"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함초롬바탕" w:eastAsia="함초롬바탕" w:hAnsi="맑은 고딕" w:cs="Times New Roman"/>
                <w:color w:val="000000"/>
                <w:kern w:val="2"/>
                <w:shd w:val="clear" w:color="999999" w:fill="auto"/>
                <w:lang w:val="en-US" w:eastAsia="ko-KR"/>
              </w:rPr>
            </w:pPr>
            <w:r>
              <w:rPr>
                <w:rFonts w:ascii="Arial" w:eastAsia="함초롬바탕" w:hAnsi="맑은 고딕" w:cs="Times New Roman"/>
                <w:b/>
                <w:color w:val="000000"/>
                <w:kern w:val="2"/>
                <w:sz w:val="22"/>
                <w:shd w:val="clear" w:color="999999" w:fill="auto"/>
                <w:lang w:val="en-US" w:eastAsia="ko-KR"/>
              </w:rPr>
              <w:t>Describe your objectives of participation in this training clearly</w:t>
            </w:r>
          </w:p>
        </w:tc>
      </w:tr>
      <w:tr w:rsidR="00183D58">
        <w:trPr>
          <w:cantSplit/>
          <w:trHeight w:val="2690"/>
        </w:trPr>
        <w:tc>
          <w:tcPr>
            <w:tcW w:w="10100" w:type="dxa"/>
            <w:tcBorders>
              <w:top w:val="single" w:sz="3" w:space="0" w:color="000000"/>
              <w:left w:val="single" w:sz="3" w:space="0" w:color="000000"/>
              <w:bottom w:val="single" w:sz="3" w:space="0" w:color="000000"/>
              <w:right w:val="single" w:sz="3" w:space="0" w:color="000000"/>
            </w:tcBorders>
            <w:vAlign w:val="center"/>
          </w:tcPr>
          <w:p w:rsidR="00183D58" w:rsidRDefault="00183D58">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Arial" w:eastAsia="함초롬바탕" w:hAnsi="맑은 고딕" w:cs="Times New Roman"/>
                <w:color w:val="000000"/>
                <w:kern w:val="2"/>
                <w:shd w:val="clear" w:color="999999" w:fill="auto"/>
                <w:lang w:val="en-US" w:eastAsia="ko-KR"/>
              </w:rPr>
            </w:pPr>
          </w:p>
        </w:tc>
      </w:tr>
      <w:tr w:rsidR="00183D58">
        <w:trPr>
          <w:cantSplit/>
          <w:trHeight w:val="739"/>
        </w:trPr>
        <w:tc>
          <w:tcPr>
            <w:tcW w:w="10100" w:type="dxa"/>
            <w:tcBorders>
              <w:top w:val="single" w:sz="3" w:space="0" w:color="000000"/>
              <w:left w:val="single" w:sz="3" w:space="0" w:color="000000"/>
              <w:bottom w:val="single" w:sz="3" w:space="0" w:color="000000"/>
              <w:right w:val="single" w:sz="3" w:space="0" w:color="000000"/>
            </w:tcBorders>
            <w:shd w:val="clear" w:color="auto" w:fill="EFF3FB"/>
            <w:vAlign w:val="center"/>
          </w:tcPr>
          <w:p w:rsidR="00183D58" w:rsidRDefault="0013083C">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함초롬바탕" w:eastAsia="함초롬바탕" w:hAnsi="맑은 고딕" w:cs="Times New Roman"/>
                <w:color w:val="000000"/>
                <w:kern w:val="2"/>
                <w:shd w:val="clear" w:color="999999" w:fill="auto"/>
                <w:lang w:val="en-US" w:eastAsia="ko-KR"/>
              </w:rPr>
            </w:pPr>
            <w:r>
              <w:rPr>
                <w:rFonts w:ascii="Arial" w:eastAsia="함초롬바탕" w:hAnsi="맑은 고딕" w:cs="Times New Roman"/>
                <w:b/>
                <w:color w:val="000000"/>
                <w:kern w:val="2"/>
                <w:sz w:val="22"/>
                <w:shd w:val="clear" w:color="999999" w:fill="auto"/>
                <w:lang w:val="en-US" w:eastAsia="ko-KR"/>
              </w:rPr>
              <w:t>How do you plan to apply and share knowledge and skills when returning?</w:t>
            </w:r>
          </w:p>
        </w:tc>
      </w:tr>
      <w:tr w:rsidR="00183D58">
        <w:trPr>
          <w:cantSplit/>
          <w:trHeight w:val="2747"/>
        </w:trPr>
        <w:tc>
          <w:tcPr>
            <w:tcW w:w="10100" w:type="dxa"/>
            <w:tcBorders>
              <w:top w:val="single" w:sz="3" w:space="0" w:color="000000"/>
              <w:left w:val="single" w:sz="3" w:space="0" w:color="000000"/>
              <w:bottom w:val="single" w:sz="3" w:space="0" w:color="000000"/>
              <w:right w:val="single" w:sz="3" w:space="0" w:color="000000"/>
            </w:tcBorders>
            <w:vAlign w:val="center"/>
          </w:tcPr>
          <w:p w:rsidR="00183D58" w:rsidRDefault="00183D58">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Arial" w:eastAsia="함초롬바탕" w:hAnsi="맑은 고딕" w:cs="Times New Roman"/>
                <w:color w:val="000000"/>
                <w:kern w:val="2"/>
                <w:shd w:val="clear" w:color="999999" w:fill="auto"/>
                <w:lang w:val="en-US" w:eastAsia="ko-KR"/>
              </w:rPr>
            </w:pPr>
          </w:p>
        </w:tc>
      </w:tr>
    </w:tbl>
    <w:p w:rsidR="00183D58" w:rsidRDefault="00183D58">
      <w:pPr>
        <w:pStyle w:val="ad"/>
        <w:spacing w:line="336" w:lineRule="auto"/>
        <w:rPr>
          <w:rFonts w:ascii="Arial Rounded MT Bold" w:eastAsia="HY헤드라인M"/>
          <w:b/>
          <w:color w:val="auto"/>
          <w:sz w:val="26"/>
        </w:rPr>
      </w:pPr>
    </w:p>
    <w:p w:rsidR="00183D58" w:rsidRDefault="0013083C">
      <w:pPr>
        <w:pStyle w:val="ad"/>
        <w:spacing w:line="1200" w:lineRule="auto"/>
        <w:ind w:firstLineChars="900" w:firstLine="2230"/>
        <w:jc w:val="left"/>
        <w:rPr>
          <w:rFonts w:ascii="Arial Rounded MT Bold"/>
          <w:b/>
          <w:color w:val="auto"/>
          <w:sz w:val="26"/>
        </w:rPr>
      </w:pPr>
      <w:r>
        <w:rPr>
          <w:rFonts w:ascii="Arial Rounded MT Bold"/>
          <w:b/>
          <w:color w:val="auto"/>
          <w:sz w:val="26"/>
        </w:rPr>
        <w:t>Date                                                         Signature</w:t>
      </w:r>
    </w:p>
    <w:p w:rsidR="00183D58" w:rsidRDefault="00183D58">
      <w:pPr>
        <w:pStyle w:val="ad"/>
        <w:spacing w:line="1200" w:lineRule="auto"/>
        <w:ind w:firstLineChars="900" w:firstLine="2230"/>
        <w:jc w:val="left"/>
        <w:rPr>
          <w:rFonts w:ascii="Arial Rounded MT Bold"/>
          <w:b/>
          <w:color w:val="auto"/>
          <w:sz w:val="26"/>
        </w:rPr>
      </w:pPr>
    </w:p>
    <w:p w:rsidR="00183D58" w:rsidRDefault="00183D58">
      <w:pPr>
        <w:pStyle w:val="ad"/>
        <w:spacing w:line="1200" w:lineRule="auto"/>
        <w:ind w:firstLineChars="900" w:firstLine="2230"/>
        <w:jc w:val="left"/>
        <w:rPr>
          <w:rFonts w:ascii="Arial Rounded MT Bold"/>
          <w:b/>
          <w:color w:val="auto"/>
          <w:sz w:val="26"/>
        </w:rPr>
      </w:pPr>
    </w:p>
    <w:p w:rsidR="00183D58" w:rsidRDefault="0013083C">
      <w:pPr>
        <w:pStyle w:val="ad"/>
        <w:wordWrap/>
        <w:jc w:val="center"/>
        <w:rPr>
          <w:color w:val="auto"/>
        </w:rPr>
      </w:pPr>
      <w:r>
        <w:rPr>
          <w:rFonts w:ascii="Arial Rounded MT Bold"/>
          <w:b/>
          <w:color w:val="auto"/>
          <w:sz w:val="24"/>
        </w:rPr>
        <w:t>*All applicants are required to submit a</w:t>
      </w:r>
      <w:r>
        <w:rPr>
          <w:rFonts w:ascii="Arial Rounded MT Bold" w:hint="eastAsia"/>
          <w:b/>
          <w:color w:val="auto"/>
          <w:sz w:val="24"/>
        </w:rPr>
        <w:t>n</w:t>
      </w:r>
      <w:r>
        <w:rPr>
          <w:rFonts w:ascii="Arial Rounded MT Bold"/>
          <w:b/>
          <w:color w:val="auto"/>
          <w:sz w:val="24"/>
        </w:rPr>
        <w:t xml:space="preserve"> endorsement letter.</w:t>
      </w:r>
    </w:p>
    <w:p w:rsidR="00183D58" w:rsidRDefault="0013083C">
      <w:pPr>
        <w:pStyle w:val="ad"/>
        <w:jc w:val="center"/>
        <w:rPr>
          <w:rFonts w:ascii="Arial Rounded MT Bold"/>
          <w:b/>
          <w:color w:val="auto"/>
          <w:sz w:val="24"/>
        </w:rPr>
      </w:pPr>
      <w:r>
        <w:rPr>
          <w:rFonts w:ascii="Arial Rounded MT Bold" w:hint="eastAsia"/>
          <w:b/>
          <w:color w:val="auto"/>
          <w:sz w:val="24"/>
        </w:rPr>
        <w:t>P</w:t>
      </w:r>
      <w:r>
        <w:rPr>
          <w:rFonts w:ascii="Arial Rounded MT Bold"/>
          <w:b/>
          <w:color w:val="auto"/>
          <w:sz w:val="24"/>
        </w:rPr>
        <w:t>lease refer to the sample in appendix 3.</w:t>
      </w:r>
    </w:p>
    <w:p w:rsidR="00183D58" w:rsidRDefault="0013083C">
      <w:pPr>
        <w:spacing w:after="200" w:line="276" w:lineRule="auto"/>
        <w:rPr>
          <w:rFonts w:ascii="Arial Rounded MT Bold" w:eastAsia="함초롬바탕" w:hAnsiTheme="minorHAnsi"/>
          <w:b/>
          <w:kern w:val="2"/>
          <w:sz w:val="24"/>
          <w:shd w:val="clear" w:color="999999" w:fill="auto"/>
          <w:lang w:val="en-US" w:eastAsia="ko-KR"/>
        </w:rPr>
      </w:pPr>
      <w:r>
        <w:rPr>
          <w:rFonts w:ascii="Arial Rounded MT Bold"/>
          <w:b/>
          <w:sz w:val="24"/>
        </w:rPr>
        <w:br w:type="page"/>
      </w:r>
    </w:p>
    <w:tbl>
      <w:tblPr>
        <w:tblpPr w:leftFromText="142" w:rightFromText="142" w:vertAnchor="text" w:tblpXSpec="right" w:tblpYSpec="bottom"/>
        <w:tblOverlap w:val="never"/>
        <w:tblW w:w="516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5165"/>
      </w:tblGrid>
      <w:tr w:rsidR="00183D58">
        <w:trPr>
          <w:trHeight w:val="426"/>
        </w:trPr>
        <w:tc>
          <w:tcPr>
            <w:tcW w:w="5165" w:type="dxa"/>
            <w:tcBorders>
              <w:top w:val="dotted" w:sz="3" w:space="0" w:color="000000"/>
              <w:left w:val="dotted" w:sz="3" w:space="0" w:color="000000"/>
              <w:bottom w:val="dotted" w:sz="3" w:space="0" w:color="000000"/>
              <w:right w:val="dotted" w:sz="3" w:space="0" w:color="000000"/>
            </w:tcBorders>
            <w:shd w:val="clear" w:color="auto" w:fill="EFF3FB"/>
            <w:vAlign w:val="center"/>
          </w:tcPr>
          <w:p w:rsidR="00183D58" w:rsidRDefault="0013083C">
            <w:pPr>
              <w:pStyle w:val="ad"/>
              <w:rPr>
                <w:color w:val="auto"/>
              </w:rPr>
            </w:pPr>
            <w:r>
              <w:rPr>
                <w:rFonts w:ascii="Arial Rounded MT Bold"/>
                <w:color w:val="auto"/>
                <w:spacing w:val="-8"/>
                <w:sz w:val="24"/>
              </w:rPr>
              <w:lastRenderedPageBreak/>
              <w:t>For Employees of a company or laboratory</w:t>
            </w:r>
          </w:p>
        </w:tc>
      </w:tr>
    </w:tbl>
    <w:p w:rsidR="00183D58" w:rsidRDefault="00183D58">
      <w:pPr>
        <w:tabs>
          <w:tab w:val="left" w:pos="3962"/>
        </w:tabs>
        <w:rPr>
          <w:rFonts w:cstheme="minorHAnsi"/>
          <w:b/>
          <w:bCs/>
          <w:sz w:val="24"/>
          <w:szCs w:val="24"/>
        </w:rPr>
      </w:pPr>
    </w:p>
    <w:p w:rsidR="00183D58" w:rsidRPr="00856827" w:rsidRDefault="0013083C">
      <w:pPr>
        <w:spacing w:after="200" w:line="276" w:lineRule="auto"/>
        <w:rPr>
          <w:rFonts w:asciiTheme="minorHAnsi" w:hAnsiTheme="minorHAnsi" w:cstheme="minorHAnsi"/>
          <w:b/>
          <w:bCs/>
          <w:sz w:val="28"/>
          <w:szCs w:val="28"/>
        </w:rPr>
      </w:pPr>
      <w:r w:rsidRPr="00856827">
        <w:rPr>
          <w:rFonts w:asciiTheme="minorHAnsi" w:hAnsiTheme="minorHAnsi" w:cstheme="minorHAnsi"/>
          <w:b/>
          <w:bCs/>
          <w:sz w:val="28"/>
          <w:szCs w:val="28"/>
        </w:rPr>
        <w:t>Appendix 3.</w:t>
      </w:r>
    </w:p>
    <w:p w:rsidR="00183D58" w:rsidRDefault="00183D58">
      <w:pPr>
        <w:pStyle w:val="ad"/>
        <w:spacing w:line="276" w:lineRule="auto"/>
        <w:jc w:val="left"/>
        <w:rPr>
          <w:rFonts w:ascii="Arial Rounded MT Bold"/>
          <w:b/>
          <w:i/>
          <w:color w:val="auto"/>
          <w:sz w:val="30"/>
        </w:rPr>
      </w:pPr>
    </w:p>
    <w:p w:rsidR="00183D58" w:rsidRDefault="0013083C">
      <w:pPr>
        <w:pStyle w:val="ad"/>
        <w:spacing w:line="276" w:lineRule="auto"/>
        <w:jc w:val="left"/>
        <w:rPr>
          <w:i/>
        </w:rPr>
      </w:pPr>
      <w:r>
        <w:rPr>
          <w:rFonts w:ascii="Arial Rounded MT Bold"/>
          <w:b/>
          <w:i/>
          <w:sz w:val="30"/>
        </w:rPr>
        <w:t>[Sample]</w:t>
      </w:r>
    </w:p>
    <w:p w:rsidR="00183D58" w:rsidRDefault="0013083C">
      <w:pPr>
        <w:pStyle w:val="ad"/>
        <w:spacing w:line="276" w:lineRule="auto"/>
        <w:rPr>
          <w:sz w:val="22"/>
        </w:rPr>
      </w:pPr>
      <w:r>
        <w:rPr>
          <w:rFonts w:ascii="Arial Rounded MT Bold"/>
          <w:sz w:val="22"/>
        </w:rPr>
        <w:t>MM DD, YYYY</w:t>
      </w:r>
    </w:p>
    <w:p w:rsidR="00183D58" w:rsidRDefault="00183D58">
      <w:pPr>
        <w:pStyle w:val="ad"/>
        <w:spacing w:line="276" w:lineRule="auto"/>
        <w:rPr>
          <w:rFonts w:ascii="Arial Rounded MT Bold" w:eastAsia="HY헤드라인M"/>
          <w:sz w:val="22"/>
        </w:rPr>
      </w:pP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sz w:val="22"/>
        </w:rPr>
      </w:pPr>
      <w:r>
        <w:rPr>
          <w:rFonts w:ascii="Arial Rounded MT Bold"/>
          <w:sz w:val="22"/>
        </w:rPr>
        <w:t xml:space="preserve">Name </w:t>
      </w:r>
    </w:p>
    <w:p w:rsidR="00183D58" w:rsidRDefault="0013083C">
      <w:pPr>
        <w:pStyle w:val="ad"/>
        <w:spacing w:line="276" w:lineRule="auto"/>
        <w:rPr>
          <w:sz w:val="22"/>
        </w:rPr>
      </w:pPr>
      <w:r>
        <w:rPr>
          <w:rFonts w:ascii="Arial Rounded MT Bold"/>
          <w:sz w:val="22"/>
        </w:rPr>
        <w:t>Title</w:t>
      </w:r>
    </w:p>
    <w:p w:rsidR="00183D58" w:rsidRDefault="0013083C">
      <w:pPr>
        <w:pStyle w:val="ad"/>
        <w:spacing w:line="276" w:lineRule="auto"/>
        <w:rPr>
          <w:sz w:val="22"/>
        </w:rPr>
      </w:pPr>
      <w:r>
        <w:rPr>
          <w:rFonts w:ascii="Arial Rounded MT Bold"/>
          <w:sz w:val="22"/>
        </w:rPr>
        <w:t xml:space="preserve">Tel: </w:t>
      </w:r>
    </w:p>
    <w:p w:rsidR="00183D58" w:rsidRDefault="0013083C">
      <w:pPr>
        <w:pStyle w:val="ad"/>
        <w:spacing w:line="276" w:lineRule="auto"/>
        <w:rPr>
          <w:sz w:val="22"/>
        </w:rPr>
      </w:pPr>
      <w:r>
        <w:rPr>
          <w:rFonts w:ascii="Arial Rounded MT Bold"/>
          <w:sz w:val="22"/>
        </w:rPr>
        <w:t xml:space="preserve">E-mail: </w:t>
      </w:r>
    </w:p>
    <w:p w:rsidR="00183D58" w:rsidRDefault="0013083C">
      <w:pPr>
        <w:pStyle w:val="ad"/>
        <w:spacing w:line="276" w:lineRule="auto"/>
        <w:rPr>
          <w:sz w:val="22"/>
        </w:rPr>
      </w:pPr>
      <w:r>
        <w:rPr>
          <w:rFonts w:ascii="Arial Rounded MT Bold"/>
          <w:sz w:val="22"/>
        </w:rPr>
        <w:t xml:space="preserve"> </w:t>
      </w: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rFonts w:ascii="Arial Rounded MT Bold"/>
          <w:sz w:val="22"/>
        </w:rPr>
      </w:pPr>
      <w:r>
        <w:rPr>
          <w:rFonts w:ascii="Arial Rounded MT Bold"/>
          <w:spacing w:val="-6"/>
          <w:sz w:val="22"/>
        </w:rPr>
        <w:t xml:space="preserve">Endorsement Letter for participation of </w:t>
      </w:r>
      <w:r>
        <w:rPr>
          <w:rFonts w:ascii="Arial Rounded MT Bold"/>
          <w:sz w:val="22"/>
        </w:rPr>
        <w:t>Introductory Course for Biologics Development and Manufacturing</w:t>
      </w:r>
      <w:r>
        <w:rPr>
          <w:rFonts w:ascii="Arial Rounded MT Bold" w:hint="eastAsia"/>
          <w:sz w:val="22"/>
        </w:rPr>
        <w:t>.</w:t>
      </w:r>
    </w:p>
    <w:p w:rsidR="00183D58" w:rsidRDefault="00183D58">
      <w:pPr>
        <w:pStyle w:val="ad"/>
        <w:spacing w:line="276" w:lineRule="auto"/>
        <w:rPr>
          <w:rFonts w:ascii="Arial Rounded MT Bold" w:eastAsia="HY헤드라인M"/>
          <w:sz w:val="22"/>
        </w:rPr>
      </w:pP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sz w:val="22"/>
        </w:rPr>
      </w:pPr>
      <w:r>
        <w:rPr>
          <w:rFonts w:ascii="Arial Rounded MT Bold"/>
          <w:sz w:val="22"/>
        </w:rPr>
        <w:t>Dear whom it may have concern,</w:t>
      </w: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sz w:val="22"/>
        </w:rPr>
      </w:pPr>
      <w:r>
        <w:rPr>
          <w:rFonts w:ascii="Arial Rounded MT Bold"/>
          <w:sz w:val="22"/>
        </w:rPr>
        <w:t>On behalf of the Applicant</w:t>
      </w:r>
      <w:r>
        <w:rPr>
          <w:rFonts w:ascii="Arial Rounded MT Bold"/>
          <w:sz w:val="22"/>
        </w:rPr>
        <w:t>’</w:t>
      </w:r>
      <w:r>
        <w:rPr>
          <w:rFonts w:ascii="Arial Rounded MT Bold"/>
          <w:sz w:val="22"/>
        </w:rPr>
        <w:t>s Organization Name, I am very pleased to endorse Applicant</w:t>
      </w:r>
      <w:r>
        <w:rPr>
          <w:rFonts w:ascii="Arial Rounded MT Bold"/>
          <w:sz w:val="22"/>
        </w:rPr>
        <w:t>’</w:t>
      </w:r>
      <w:r>
        <w:rPr>
          <w:rFonts w:ascii="Arial Rounded MT Bold"/>
          <w:sz w:val="22"/>
        </w:rPr>
        <w:t>s Name for 2025 Introductory Course for Biologics Development and Manufacturing. Applicant</w:t>
      </w:r>
      <w:r>
        <w:rPr>
          <w:rFonts w:ascii="Arial Rounded MT Bold"/>
          <w:sz w:val="22"/>
        </w:rPr>
        <w:t>’</w:t>
      </w:r>
      <w:r>
        <w:rPr>
          <w:rFonts w:ascii="Arial Rounded MT Bold"/>
          <w:sz w:val="22"/>
        </w:rPr>
        <w:t>s Name is Applicant</w:t>
      </w:r>
      <w:r>
        <w:rPr>
          <w:rFonts w:ascii="Arial Rounded MT Bold"/>
          <w:sz w:val="22"/>
        </w:rPr>
        <w:t>’</w:t>
      </w:r>
      <w:r>
        <w:rPr>
          <w:rFonts w:ascii="Arial Rounded MT Bold"/>
          <w:sz w:val="22"/>
        </w:rPr>
        <w:t>s position at Applicant</w:t>
      </w:r>
      <w:r>
        <w:rPr>
          <w:rFonts w:ascii="Arial Rounded MT Bold"/>
          <w:sz w:val="22"/>
        </w:rPr>
        <w:t>’</w:t>
      </w:r>
      <w:r>
        <w:rPr>
          <w:rFonts w:ascii="Arial Rounded MT Bold"/>
          <w:sz w:val="22"/>
        </w:rPr>
        <w:t xml:space="preserve">s Organization Name for 00 years. </w:t>
      </w:r>
      <w:proofErr w:type="spellStart"/>
      <w:r>
        <w:rPr>
          <w:rFonts w:ascii="Arial Rounded MT Bold"/>
          <w:sz w:val="22"/>
        </w:rPr>
        <w:t>His/Her</w:t>
      </w:r>
      <w:proofErr w:type="spellEnd"/>
      <w:r>
        <w:rPr>
          <w:rFonts w:ascii="Arial Rounded MT Bold"/>
          <w:sz w:val="22"/>
        </w:rPr>
        <w:t xml:space="preserve"> main duties are Brief explanation of applicant</w:t>
      </w:r>
      <w:r>
        <w:rPr>
          <w:rFonts w:ascii="Arial Rounded MT Bold"/>
          <w:sz w:val="22"/>
        </w:rPr>
        <w:t>’</w:t>
      </w:r>
      <w:r>
        <w:rPr>
          <w:rFonts w:ascii="Arial Rounded MT Bold"/>
          <w:sz w:val="22"/>
        </w:rPr>
        <w:t xml:space="preserve">s position and R&amp;R. </w:t>
      </w: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sz w:val="22"/>
        </w:rPr>
      </w:pPr>
      <w:r>
        <w:rPr>
          <w:rFonts w:ascii="Arial Rounded MT Bold"/>
          <w:sz w:val="22"/>
        </w:rPr>
        <w:t>Our organization is located at Brief explanation of applicant</w:t>
      </w:r>
      <w:r>
        <w:rPr>
          <w:rFonts w:ascii="Arial Rounded MT Bold"/>
          <w:sz w:val="22"/>
        </w:rPr>
        <w:t>’</w:t>
      </w:r>
      <w:r>
        <w:rPr>
          <w:rFonts w:ascii="Arial Rounded MT Bold"/>
          <w:sz w:val="22"/>
        </w:rPr>
        <w:t>s organization (one paragraph)</w:t>
      </w: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sz w:val="22"/>
        </w:rPr>
      </w:pPr>
      <w:r>
        <w:rPr>
          <w:rFonts w:ascii="Arial Rounded MT Bold"/>
          <w:sz w:val="22"/>
        </w:rPr>
        <w:t>With this training, we are planning to Brief description how the proposed training will strengthen the institution</w:t>
      </w:r>
      <w:r>
        <w:rPr>
          <w:rFonts w:ascii="Arial Rounded MT Bold"/>
          <w:sz w:val="22"/>
        </w:rPr>
        <w:t>’</w:t>
      </w:r>
      <w:r>
        <w:rPr>
          <w:rFonts w:ascii="Arial Rounded MT Bold"/>
          <w:sz w:val="22"/>
        </w:rPr>
        <w:t xml:space="preserve">s capability, to develop </w:t>
      </w:r>
      <w:proofErr w:type="spellStart"/>
      <w:r>
        <w:rPr>
          <w:rFonts w:ascii="Arial Rounded MT Bold"/>
          <w:sz w:val="22"/>
        </w:rPr>
        <w:t>bioproducts</w:t>
      </w:r>
      <w:proofErr w:type="spellEnd"/>
      <w:r>
        <w:rPr>
          <w:rFonts w:ascii="Arial Rounded MT Bold"/>
          <w:sz w:val="22"/>
        </w:rPr>
        <w:t xml:space="preserve"> (one paragraph)</w:t>
      </w:r>
    </w:p>
    <w:p w:rsidR="00183D58" w:rsidRDefault="00183D58">
      <w:pPr>
        <w:pStyle w:val="ad"/>
        <w:spacing w:line="276" w:lineRule="auto"/>
        <w:rPr>
          <w:rFonts w:ascii="Arial Rounded MT Bold" w:eastAsia="HY헤드라인M"/>
          <w:sz w:val="22"/>
        </w:rPr>
      </w:pP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sz w:val="22"/>
        </w:rPr>
      </w:pPr>
      <w:r>
        <w:rPr>
          <w:rFonts w:ascii="Arial Rounded MT Bold"/>
          <w:sz w:val="22"/>
        </w:rPr>
        <w:t>We wish you to consider our candidate for your program.</w:t>
      </w: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sz w:val="22"/>
        </w:rPr>
      </w:pPr>
      <w:r>
        <w:rPr>
          <w:rFonts w:ascii="Arial Rounded MT Bold"/>
          <w:sz w:val="22"/>
        </w:rPr>
        <w:t>Yours sincerely,</w:t>
      </w:r>
    </w:p>
    <w:p w:rsidR="00183D58" w:rsidRDefault="00183D58">
      <w:pPr>
        <w:pStyle w:val="ad"/>
        <w:spacing w:line="276" w:lineRule="auto"/>
        <w:rPr>
          <w:rFonts w:ascii="Arial Rounded MT Bold" w:eastAsia="HY헤드라인M"/>
          <w:sz w:val="22"/>
        </w:rPr>
      </w:pP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sz w:val="22"/>
        </w:rPr>
      </w:pPr>
      <w:r>
        <w:rPr>
          <w:rFonts w:ascii="Arial Rounded MT Bold"/>
          <w:sz w:val="22"/>
        </w:rPr>
        <w:t xml:space="preserve">Signature </w:t>
      </w:r>
      <w:r>
        <w:rPr>
          <w:rFonts w:ascii="Arial Rounded MT Bold"/>
          <w:sz w:val="22"/>
          <w:u w:val="single"/>
        </w:rPr>
        <w:t xml:space="preserve">                          </w:t>
      </w:r>
    </w:p>
    <w:p w:rsidR="00183D58" w:rsidRDefault="00183D58">
      <w:pPr>
        <w:pStyle w:val="ad"/>
        <w:spacing w:line="276" w:lineRule="auto"/>
        <w:rPr>
          <w:rFonts w:ascii="Arial Rounded MT Bold" w:eastAsia="HY헤드라인M"/>
          <w:sz w:val="22"/>
        </w:rPr>
      </w:pPr>
    </w:p>
    <w:p w:rsidR="00183D58" w:rsidRDefault="0013083C">
      <w:pPr>
        <w:tabs>
          <w:tab w:val="left" w:pos="3962"/>
        </w:tabs>
        <w:rPr>
          <w:rFonts w:cstheme="minorHAnsi"/>
          <w:color w:val="000000"/>
          <w:sz w:val="22"/>
        </w:rPr>
      </w:pPr>
      <w:r>
        <w:rPr>
          <w:rFonts w:ascii="Arial Rounded MT Bold"/>
          <w:color w:val="000000"/>
          <w:sz w:val="22"/>
        </w:rPr>
        <w:t>Director</w:t>
      </w:r>
      <w:r>
        <w:rPr>
          <w:rFonts w:ascii="Arial Rounded MT Bold"/>
          <w:color w:val="000000"/>
          <w:sz w:val="22"/>
        </w:rPr>
        <w:t>’</w:t>
      </w:r>
      <w:r>
        <w:rPr>
          <w:rFonts w:ascii="Arial Rounded MT Bold"/>
          <w:color w:val="000000"/>
          <w:sz w:val="22"/>
        </w:rPr>
        <w:t>s Name, Title</w:t>
      </w:r>
    </w:p>
    <w:p w:rsidR="00183D58" w:rsidRDefault="0013083C">
      <w:pPr>
        <w:spacing w:after="200" w:line="276" w:lineRule="auto"/>
        <w:rPr>
          <w:rFonts w:ascii="Arial Rounded MT Bold"/>
          <w:color w:val="000000"/>
          <w:sz w:val="22"/>
        </w:rPr>
      </w:pPr>
      <w:r>
        <w:rPr>
          <w:rFonts w:ascii="Arial Rounded MT Bold"/>
          <w:color w:val="000000"/>
          <w:sz w:val="22"/>
        </w:rPr>
        <w:br w:type="page"/>
      </w:r>
    </w:p>
    <w:p w:rsidR="00183D58" w:rsidRDefault="00183D58">
      <w:pPr>
        <w:tabs>
          <w:tab w:val="left" w:pos="3962"/>
        </w:tabs>
        <w:rPr>
          <w:rFonts w:cstheme="minorHAnsi"/>
          <w:sz w:val="22"/>
        </w:rPr>
      </w:pPr>
    </w:p>
    <w:tbl>
      <w:tblPr>
        <w:tblpPr w:leftFromText="142" w:rightFromText="142" w:vertAnchor="text" w:tblpXSpec="right" w:tblpY="1"/>
        <w:tblOverlap w:val="never"/>
        <w:tblW w:w="48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4825"/>
      </w:tblGrid>
      <w:tr w:rsidR="00183D58">
        <w:trPr>
          <w:trHeight w:val="426"/>
        </w:trPr>
        <w:tc>
          <w:tcPr>
            <w:tcW w:w="4825" w:type="dxa"/>
            <w:tcBorders>
              <w:top w:val="dotted" w:sz="3" w:space="0" w:color="000000"/>
              <w:left w:val="dotted" w:sz="3" w:space="0" w:color="000000"/>
              <w:bottom w:val="dotted" w:sz="3" w:space="0" w:color="000000"/>
              <w:right w:val="dotted" w:sz="3" w:space="0" w:color="000000"/>
            </w:tcBorders>
            <w:shd w:val="clear" w:color="auto" w:fill="EFF3FB"/>
            <w:vAlign w:val="center"/>
          </w:tcPr>
          <w:p w:rsidR="00183D58" w:rsidRDefault="0013083C">
            <w:pPr>
              <w:pStyle w:val="ad"/>
              <w:wordWrap/>
              <w:jc w:val="right"/>
              <w:rPr>
                <w:color w:val="auto"/>
              </w:rPr>
            </w:pPr>
            <w:r>
              <w:rPr>
                <w:rFonts w:ascii="Arial Rounded MT Bold"/>
                <w:color w:val="auto"/>
                <w:spacing w:val="-8"/>
                <w:sz w:val="24"/>
              </w:rPr>
              <w:t>For student or (job-seeking) graduates</w:t>
            </w:r>
          </w:p>
        </w:tc>
      </w:tr>
    </w:tbl>
    <w:p w:rsidR="00183D58" w:rsidRDefault="0013083C">
      <w:pPr>
        <w:pStyle w:val="ad"/>
        <w:rPr>
          <w:i/>
          <w:color w:val="auto"/>
        </w:rPr>
      </w:pPr>
      <w:r>
        <w:rPr>
          <w:rFonts w:ascii="Arial Rounded MT Bold"/>
          <w:b/>
          <w:i/>
          <w:color w:val="auto"/>
          <w:sz w:val="30"/>
        </w:rPr>
        <w:t xml:space="preserve"> [Sample]</w:t>
      </w:r>
    </w:p>
    <w:p w:rsidR="00183D58" w:rsidRDefault="00183D58">
      <w:pPr>
        <w:pStyle w:val="ad"/>
        <w:rPr>
          <w:i/>
          <w:color w:val="auto"/>
        </w:rPr>
      </w:pPr>
    </w:p>
    <w:p w:rsidR="00183D58" w:rsidRDefault="0013083C">
      <w:pPr>
        <w:pStyle w:val="ad"/>
        <w:spacing w:line="276" w:lineRule="auto"/>
        <w:rPr>
          <w:sz w:val="22"/>
        </w:rPr>
      </w:pPr>
      <w:r>
        <w:rPr>
          <w:rFonts w:ascii="Arial Rounded MT Bold"/>
          <w:sz w:val="22"/>
        </w:rPr>
        <w:t>MM DD, YYYY</w:t>
      </w:r>
    </w:p>
    <w:p w:rsidR="00183D58" w:rsidRDefault="00183D58">
      <w:pPr>
        <w:pStyle w:val="ad"/>
        <w:spacing w:line="276" w:lineRule="auto"/>
        <w:rPr>
          <w:rFonts w:ascii="Arial Rounded MT Bold" w:eastAsia="HY헤드라인M"/>
          <w:sz w:val="22"/>
        </w:rPr>
      </w:pPr>
    </w:p>
    <w:p w:rsidR="00183D58" w:rsidRDefault="00183D58">
      <w:pPr>
        <w:pStyle w:val="ad"/>
        <w:spacing w:line="276" w:lineRule="auto"/>
        <w:rPr>
          <w:rFonts w:ascii="Arial Rounded MT Bold" w:eastAsia="HY헤드라인M"/>
          <w:sz w:val="22"/>
        </w:rPr>
      </w:pPr>
    </w:p>
    <w:p w:rsidR="00183D58" w:rsidRDefault="0013083C">
      <w:pPr>
        <w:pStyle w:val="ad"/>
        <w:spacing w:line="276" w:lineRule="auto"/>
        <w:rPr>
          <w:sz w:val="22"/>
        </w:rPr>
      </w:pPr>
      <w:r>
        <w:rPr>
          <w:rFonts w:ascii="Arial Rounded MT Bold"/>
          <w:sz w:val="22"/>
        </w:rPr>
        <w:t xml:space="preserve">Name </w:t>
      </w:r>
    </w:p>
    <w:p w:rsidR="00183D58" w:rsidRDefault="0013083C">
      <w:pPr>
        <w:pStyle w:val="ad"/>
        <w:spacing w:line="276" w:lineRule="auto"/>
        <w:rPr>
          <w:sz w:val="22"/>
        </w:rPr>
      </w:pPr>
      <w:r>
        <w:rPr>
          <w:rFonts w:ascii="Arial Rounded MT Bold"/>
          <w:sz w:val="22"/>
        </w:rPr>
        <w:t>Title</w:t>
      </w:r>
    </w:p>
    <w:p w:rsidR="00183D58" w:rsidRDefault="0013083C">
      <w:pPr>
        <w:pStyle w:val="ad"/>
        <w:spacing w:line="276" w:lineRule="auto"/>
        <w:rPr>
          <w:sz w:val="22"/>
        </w:rPr>
      </w:pPr>
      <w:r>
        <w:rPr>
          <w:rFonts w:ascii="Arial Rounded MT Bold"/>
          <w:sz w:val="22"/>
        </w:rPr>
        <w:t xml:space="preserve">Tel: </w:t>
      </w:r>
    </w:p>
    <w:p w:rsidR="00183D58" w:rsidRDefault="0013083C">
      <w:pPr>
        <w:pStyle w:val="ad"/>
        <w:spacing w:line="276" w:lineRule="auto"/>
        <w:rPr>
          <w:sz w:val="22"/>
        </w:rPr>
      </w:pPr>
      <w:r>
        <w:rPr>
          <w:rFonts w:ascii="Arial Rounded MT Bold"/>
          <w:sz w:val="22"/>
        </w:rPr>
        <w:t xml:space="preserve">E-mail: </w:t>
      </w:r>
    </w:p>
    <w:p w:rsidR="00183D58" w:rsidRDefault="0013083C">
      <w:pPr>
        <w:pStyle w:val="ad"/>
      </w:pPr>
      <w:r>
        <w:rPr>
          <w:rFonts w:ascii="Arial Rounded MT Bold"/>
        </w:rPr>
        <w:t xml:space="preserve"> </w:t>
      </w:r>
    </w:p>
    <w:p w:rsidR="00183D58" w:rsidRDefault="00183D58">
      <w:pPr>
        <w:pStyle w:val="ad"/>
        <w:rPr>
          <w:rFonts w:ascii="Arial Rounded MT Bold" w:eastAsia="HY헤드라인M"/>
        </w:rPr>
      </w:pPr>
    </w:p>
    <w:p w:rsidR="00183D58" w:rsidRDefault="00183D58">
      <w:pPr>
        <w:pStyle w:val="ad"/>
        <w:rPr>
          <w:rFonts w:ascii="Arial Rounded MT Bold" w:eastAsia="HY헤드라인M"/>
          <w:sz w:val="22"/>
        </w:rPr>
      </w:pPr>
    </w:p>
    <w:p w:rsidR="00183D58" w:rsidRDefault="0013083C">
      <w:pPr>
        <w:pStyle w:val="ad"/>
        <w:spacing w:line="276" w:lineRule="auto"/>
        <w:rPr>
          <w:rFonts w:ascii="Arial Rounded MT Bold"/>
          <w:sz w:val="22"/>
        </w:rPr>
      </w:pPr>
      <w:r>
        <w:rPr>
          <w:rFonts w:ascii="Arial Rounded MT Bold"/>
          <w:spacing w:val="-6"/>
          <w:sz w:val="22"/>
        </w:rPr>
        <w:t xml:space="preserve">Endorsement Letter for participation of </w:t>
      </w:r>
      <w:r>
        <w:rPr>
          <w:rFonts w:ascii="Arial Rounded MT Bold"/>
          <w:sz w:val="22"/>
        </w:rPr>
        <w:t>Introductory Course for Biologics Development and Manufacturing</w:t>
      </w:r>
    </w:p>
    <w:p w:rsidR="00183D58" w:rsidRDefault="00183D58">
      <w:pPr>
        <w:pStyle w:val="ad"/>
        <w:spacing w:line="276" w:lineRule="auto"/>
        <w:rPr>
          <w:rFonts w:ascii="Arial Rounded MT Bold" w:eastAsia="HY헤드라인M"/>
          <w:sz w:val="22"/>
        </w:rPr>
      </w:pPr>
    </w:p>
    <w:p w:rsidR="00183D58" w:rsidRDefault="0013083C">
      <w:pPr>
        <w:pStyle w:val="ad"/>
        <w:rPr>
          <w:sz w:val="22"/>
        </w:rPr>
      </w:pPr>
      <w:r>
        <w:rPr>
          <w:rFonts w:ascii="Arial Rounded MT Bold"/>
          <w:sz w:val="22"/>
        </w:rPr>
        <w:t>Dear whom it may have concern,</w:t>
      </w:r>
    </w:p>
    <w:p w:rsidR="00183D58" w:rsidRDefault="00183D58">
      <w:pPr>
        <w:pStyle w:val="ad"/>
        <w:rPr>
          <w:rFonts w:ascii="Arial Rounded MT Bold" w:eastAsia="HY헤드라인M"/>
          <w:sz w:val="22"/>
        </w:rPr>
      </w:pPr>
    </w:p>
    <w:p w:rsidR="00183D58" w:rsidRDefault="0013083C">
      <w:pPr>
        <w:pStyle w:val="ad"/>
        <w:rPr>
          <w:sz w:val="22"/>
        </w:rPr>
      </w:pPr>
      <w:r>
        <w:rPr>
          <w:rFonts w:ascii="Arial Rounded MT Bold"/>
          <w:sz w:val="22"/>
        </w:rPr>
        <w:t>On behalf of the Applicant</w:t>
      </w:r>
      <w:r>
        <w:rPr>
          <w:rFonts w:ascii="Arial Rounded MT Bold"/>
          <w:sz w:val="22"/>
        </w:rPr>
        <w:t>’</w:t>
      </w:r>
      <w:r>
        <w:rPr>
          <w:rFonts w:ascii="Arial Rounded MT Bold"/>
          <w:sz w:val="22"/>
        </w:rPr>
        <w:t>s Organization Name, I am very pleased to endorse Applicant</w:t>
      </w:r>
      <w:r>
        <w:rPr>
          <w:rFonts w:ascii="Arial Rounded MT Bold"/>
          <w:sz w:val="22"/>
        </w:rPr>
        <w:t>’</w:t>
      </w:r>
      <w:r>
        <w:rPr>
          <w:rFonts w:ascii="Arial Rounded MT Bold"/>
          <w:sz w:val="22"/>
        </w:rPr>
        <w:t>s Name for 2025 Introductory Course for Biologics Development and Manufacturing</w:t>
      </w:r>
      <w:r>
        <w:rPr>
          <w:rFonts w:ascii="Arial Rounded MT Bold" w:hint="eastAsia"/>
          <w:sz w:val="22"/>
        </w:rPr>
        <w:t xml:space="preserve">. </w:t>
      </w:r>
      <w:r>
        <w:rPr>
          <w:rFonts w:ascii="Arial Rounded MT Bold"/>
          <w:sz w:val="22"/>
        </w:rPr>
        <w:t xml:space="preserve">I would recommend </w:t>
      </w:r>
      <w:proofErr w:type="spellStart"/>
      <w:r>
        <w:rPr>
          <w:rFonts w:ascii="Arial Rounded MT Bold"/>
          <w:sz w:val="22"/>
        </w:rPr>
        <w:t>Him/Her</w:t>
      </w:r>
      <w:proofErr w:type="spellEnd"/>
      <w:r>
        <w:rPr>
          <w:rFonts w:ascii="Arial Rounded MT Bold"/>
          <w:sz w:val="22"/>
        </w:rPr>
        <w:t xml:space="preserve"> because Brief explanation of reasons for </w:t>
      </w:r>
      <w:proofErr w:type="gramStart"/>
      <w:r>
        <w:rPr>
          <w:rFonts w:ascii="Arial Rounded MT Bold"/>
          <w:sz w:val="22"/>
        </w:rPr>
        <w:t>recommendation(</w:t>
      </w:r>
      <w:proofErr w:type="gramEnd"/>
      <w:r>
        <w:rPr>
          <w:rFonts w:ascii="Arial Rounded MT Bold"/>
          <w:sz w:val="22"/>
        </w:rPr>
        <w:t>briefly describe the selected applicant</w:t>
      </w:r>
      <w:r>
        <w:rPr>
          <w:rFonts w:ascii="Arial Rounded MT Bold"/>
          <w:sz w:val="22"/>
        </w:rPr>
        <w:t>’</w:t>
      </w:r>
      <w:r>
        <w:rPr>
          <w:rFonts w:ascii="Arial Rounded MT Bold"/>
          <w:sz w:val="22"/>
        </w:rPr>
        <w:t>s characteristics, related interests and capacity, and justify your selection process).</w:t>
      </w:r>
    </w:p>
    <w:p w:rsidR="00183D58" w:rsidRDefault="00183D58">
      <w:pPr>
        <w:pStyle w:val="ad"/>
        <w:rPr>
          <w:rFonts w:ascii="Arial Rounded MT Bold" w:eastAsia="HY헤드라인M"/>
          <w:sz w:val="22"/>
        </w:rPr>
      </w:pPr>
    </w:p>
    <w:p w:rsidR="00183D58" w:rsidRDefault="00183D58">
      <w:pPr>
        <w:pStyle w:val="ad"/>
        <w:rPr>
          <w:rFonts w:ascii="Arial Rounded MT Bold" w:eastAsia="HY헤드라인M"/>
          <w:sz w:val="22"/>
        </w:rPr>
      </w:pPr>
    </w:p>
    <w:p w:rsidR="00183D58" w:rsidRDefault="0013083C">
      <w:pPr>
        <w:pStyle w:val="ad"/>
        <w:rPr>
          <w:sz w:val="22"/>
        </w:rPr>
      </w:pPr>
      <w:r>
        <w:rPr>
          <w:rFonts w:ascii="Arial Rounded MT Bold"/>
          <w:sz w:val="22"/>
        </w:rPr>
        <w:t>We wish you to consider our candidate for your program.</w:t>
      </w:r>
    </w:p>
    <w:p w:rsidR="00183D58" w:rsidRDefault="00183D58">
      <w:pPr>
        <w:pStyle w:val="ad"/>
        <w:rPr>
          <w:rFonts w:ascii="Arial Rounded MT Bold" w:eastAsia="HY헤드라인M"/>
          <w:sz w:val="22"/>
        </w:rPr>
      </w:pPr>
    </w:p>
    <w:p w:rsidR="00183D58" w:rsidRDefault="0013083C">
      <w:pPr>
        <w:pStyle w:val="ad"/>
        <w:rPr>
          <w:sz w:val="22"/>
        </w:rPr>
      </w:pPr>
      <w:r>
        <w:rPr>
          <w:rFonts w:ascii="Arial Rounded MT Bold"/>
          <w:sz w:val="22"/>
        </w:rPr>
        <w:t>Yours sincerely,</w:t>
      </w:r>
    </w:p>
    <w:p w:rsidR="00183D58" w:rsidRDefault="00183D58">
      <w:pPr>
        <w:pStyle w:val="ad"/>
        <w:rPr>
          <w:rFonts w:ascii="Arial Rounded MT Bold" w:eastAsia="HY헤드라인M"/>
          <w:sz w:val="22"/>
        </w:rPr>
      </w:pPr>
    </w:p>
    <w:p w:rsidR="00183D58" w:rsidRDefault="00183D58">
      <w:pPr>
        <w:pStyle w:val="ad"/>
        <w:rPr>
          <w:rFonts w:ascii="Arial Rounded MT Bold" w:eastAsia="HY헤드라인M"/>
          <w:sz w:val="22"/>
        </w:rPr>
      </w:pPr>
    </w:p>
    <w:p w:rsidR="00183D58" w:rsidRDefault="0013083C">
      <w:pPr>
        <w:pStyle w:val="ad"/>
        <w:rPr>
          <w:sz w:val="22"/>
        </w:rPr>
      </w:pPr>
      <w:r>
        <w:rPr>
          <w:rFonts w:ascii="Arial Rounded MT Bold"/>
          <w:sz w:val="22"/>
        </w:rPr>
        <w:t xml:space="preserve">Signature </w:t>
      </w:r>
      <w:r>
        <w:rPr>
          <w:rFonts w:ascii="Arial Rounded MT Bold"/>
          <w:sz w:val="22"/>
          <w:u w:val="single"/>
        </w:rPr>
        <w:t xml:space="preserve">                          </w:t>
      </w:r>
    </w:p>
    <w:p w:rsidR="00183D58" w:rsidRDefault="00183D58">
      <w:pPr>
        <w:pStyle w:val="ad"/>
        <w:rPr>
          <w:rFonts w:ascii="Arial Rounded MT Bold" w:eastAsia="HY헤드라인M"/>
          <w:sz w:val="22"/>
        </w:rPr>
      </w:pPr>
    </w:p>
    <w:p w:rsidR="00183D58" w:rsidRDefault="0013083C">
      <w:pPr>
        <w:pStyle w:val="ad"/>
        <w:rPr>
          <w:sz w:val="22"/>
        </w:rPr>
      </w:pPr>
      <w:r>
        <w:rPr>
          <w:rFonts w:ascii="Arial Rounded MT Bold"/>
          <w:sz w:val="22"/>
        </w:rPr>
        <w:t>Director</w:t>
      </w:r>
      <w:r>
        <w:rPr>
          <w:rFonts w:ascii="Arial Rounded MT Bold"/>
          <w:sz w:val="22"/>
        </w:rPr>
        <w:t>’</w:t>
      </w:r>
      <w:r>
        <w:rPr>
          <w:rFonts w:ascii="Arial Rounded MT Bold"/>
          <w:sz w:val="22"/>
        </w:rPr>
        <w:t>s Name,</w:t>
      </w:r>
    </w:p>
    <w:p w:rsidR="00183D58" w:rsidRDefault="0013083C">
      <w:pPr>
        <w:pStyle w:val="ad"/>
        <w:rPr>
          <w:rFonts w:ascii="Arial Rounded MT Bold"/>
          <w:sz w:val="22"/>
        </w:rPr>
      </w:pPr>
      <w:r>
        <w:rPr>
          <w:rFonts w:ascii="Arial Rounded MT Bold"/>
          <w:sz w:val="22"/>
        </w:rPr>
        <w:t xml:space="preserve">Title </w:t>
      </w:r>
      <w:proofErr w:type="gramStart"/>
      <w:r>
        <w:rPr>
          <w:rFonts w:ascii="Arial Rounded MT Bold"/>
          <w:sz w:val="22"/>
        </w:rPr>
        <w:t>( ex</w:t>
      </w:r>
      <w:proofErr w:type="gramEnd"/>
      <w:r>
        <w:rPr>
          <w:rFonts w:ascii="Arial Rounded MT Bold"/>
          <w:sz w:val="22"/>
        </w:rPr>
        <w:t xml:space="preserve">) professor ) </w:t>
      </w:r>
    </w:p>
    <w:p w:rsidR="00183D58" w:rsidRDefault="00183D58">
      <w:pPr>
        <w:spacing w:after="200" w:line="276" w:lineRule="auto"/>
        <w:rPr>
          <w:rFonts w:asciiTheme="minorHAnsi" w:hAnsiTheme="minorHAnsi" w:cstheme="minorHAnsi"/>
          <w:color w:val="000000"/>
          <w:sz w:val="22"/>
        </w:rPr>
      </w:pPr>
    </w:p>
    <w:p w:rsidR="00183D58" w:rsidRDefault="00183D58"/>
    <w:sectPr w:rsidR="00183D58">
      <w:headerReference w:type="default" r:id="rId8"/>
      <w:footerReference w:type="default" r:id="rId9"/>
      <w:pgSz w:w="11906" w:h="16838" w:code="9"/>
      <w:pgMar w:top="1134"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0C1" w:rsidRDefault="00AE40C1">
      <w:r>
        <w:separator/>
      </w:r>
    </w:p>
  </w:endnote>
  <w:endnote w:type="continuationSeparator" w:id="0">
    <w:p w:rsidR="00AE40C1" w:rsidRDefault="00AE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한컴바탕">
    <w:panose1 w:val="02030600000101010101"/>
    <w:charset w:val="81"/>
    <w:family w:val="roman"/>
    <w:pitch w:val="default"/>
    <w:sig w:usb0="FFFFFFFF" w:usb1="FFFFFFFF" w:usb2="00FFFFFF" w:usb3="00000001" w:csb0="863F01FF" w:csb1="0000FFFF"/>
  </w:font>
  <w:font w:name="Calibri Light">
    <w:panose1 w:val="020F0302020204030204"/>
    <w:charset w:val="00"/>
    <w:family w:val="swiss"/>
    <w:pitch w:val="variable"/>
    <w:sig w:usb0="E4002EFF" w:usb1="C000247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Roboto">
    <w:altName w:val="Times New Roman"/>
    <w:charset w:val="00"/>
    <w:family w:val="auto"/>
    <w:pitch w:val="variable"/>
    <w:sig w:usb0="E0000AFF" w:usb1="5000217F" w:usb2="0000002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HY헤드라인M">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rPr>
        <w:noProof/>
        <w:sz w:val="14"/>
        <w:szCs w:val="14"/>
      </w:rPr>
    </w:sdtEndPr>
    <w:sdtContent>
      <w:p w:rsidR="00183D58" w:rsidRDefault="0013083C">
        <w:pPr>
          <w:pStyle w:val="a6"/>
          <w:jc w:val="center"/>
          <w:rPr>
            <w:sz w:val="14"/>
            <w:szCs w:val="14"/>
          </w:rPr>
        </w:pPr>
        <w:r>
          <w:fldChar w:fldCharType="begin"/>
        </w:r>
        <w:r>
          <w:instrText xml:space="preserve"> PAGE   \* MERGEFORMAT </w:instrText>
        </w:r>
        <w:r>
          <w:fldChar w:fldCharType="separate"/>
        </w:r>
        <w:r w:rsidR="002D7300" w:rsidRPr="002D7300">
          <w:rPr>
            <w:noProof/>
            <w:sz w:val="14"/>
            <w:szCs w:val="14"/>
          </w:rPr>
          <w:t>-</w:t>
        </w:r>
        <w:r w:rsidR="002D7300">
          <w:rPr>
            <w:noProof/>
          </w:rPr>
          <w:t xml:space="preserve"> 15 -</w:t>
        </w:r>
        <w:r>
          <w:rPr>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0C1" w:rsidRDefault="00AE40C1">
      <w:r>
        <w:separator/>
      </w:r>
    </w:p>
  </w:footnote>
  <w:footnote w:type="continuationSeparator" w:id="0">
    <w:p w:rsidR="00AE40C1" w:rsidRDefault="00AE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58" w:rsidRDefault="00183D58">
    <w:pPr>
      <w:pStyle w:val="a5"/>
      <w:tabs>
        <w:tab w:val="clear" w:pos="4536"/>
      </w:tabs>
    </w:pPr>
  </w:p>
  <w:p w:rsidR="00183D58" w:rsidRDefault="0013083C">
    <w:pPr>
      <w:pStyle w:val="a5"/>
      <w:tabs>
        <w:tab w:val="clear" w:pos="4536"/>
      </w:tabs>
      <w:jc w:val="right"/>
    </w:pPr>
    <w:r>
      <w:rPr>
        <w:noProof/>
        <w:lang w:val="en-US" w:eastAsia="ko-KR"/>
      </w:rPr>
      <w:drawing>
        <wp:inline distT="0" distB="0" distL="0" distR="0">
          <wp:extent cx="820465" cy="314221"/>
          <wp:effectExtent l="0" t="0" r="0" b="0"/>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820465" cy="314221"/>
                  </a:xfrm>
                  <a:prstGeom prst="rect">
                    <a:avLst/>
                  </a:prstGeom>
                </pic:spPr>
              </pic:pic>
            </a:graphicData>
          </a:graphic>
        </wp:inline>
      </w:drawing>
    </w:r>
  </w:p>
  <w:p w:rsidR="00183D58" w:rsidRDefault="00183D58">
    <w:pPr>
      <w:pStyle w:val="a5"/>
      <w:tabs>
        <w:tab w:val="clear" w:pos="453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227"/>
    <w:multiLevelType w:val="hybridMultilevel"/>
    <w:tmpl w:val="2C841E3A"/>
    <w:lvl w:ilvl="0" w:tplc="12628872">
      <w:start w:val="1"/>
      <w:numFmt w:val="bullet"/>
      <w:lvlText w:val=""/>
      <w:lvlJc w:val="left"/>
      <w:pPr>
        <w:ind w:left="720" w:hanging="360"/>
      </w:pPr>
      <w:rPr>
        <w:rFonts w:ascii="Symbol" w:hAnsi="Symbol" w:hint="default"/>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C4D91"/>
    <w:multiLevelType w:val="hybridMultilevel"/>
    <w:tmpl w:val="11D6833C"/>
    <w:lvl w:ilvl="0" w:tplc="9B6C29A6">
      <w:numFmt w:val="bullet"/>
      <w:lvlText w:val="-"/>
      <w:lvlJc w:val="left"/>
      <w:pPr>
        <w:ind w:left="830" w:hanging="360"/>
      </w:pPr>
      <w:rPr>
        <w:rFonts w:ascii="Calibri" w:eastAsia="바탕" w:hAnsi="Calibri" w:cs="Calibri" w:hint="default"/>
      </w:rPr>
    </w:lvl>
    <w:lvl w:ilvl="1" w:tplc="04090003" w:tentative="1">
      <w:start w:val="1"/>
      <w:numFmt w:val="bullet"/>
      <w:lvlText w:val=""/>
      <w:lvlJc w:val="left"/>
      <w:pPr>
        <w:ind w:left="1270" w:hanging="400"/>
      </w:pPr>
      <w:rPr>
        <w:rFonts w:ascii="Wingdings" w:hAnsi="Wingdings" w:hint="default"/>
      </w:rPr>
    </w:lvl>
    <w:lvl w:ilvl="2" w:tplc="04090005" w:tentative="1">
      <w:start w:val="1"/>
      <w:numFmt w:val="bullet"/>
      <w:lvlText w:val=""/>
      <w:lvlJc w:val="left"/>
      <w:pPr>
        <w:ind w:left="1670" w:hanging="400"/>
      </w:pPr>
      <w:rPr>
        <w:rFonts w:ascii="Wingdings" w:hAnsi="Wingdings" w:hint="default"/>
      </w:rPr>
    </w:lvl>
    <w:lvl w:ilvl="3" w:tplc="04090001" w:tentative="1">
      <w:start w:val="1"/>
      <w:numFmt w:val="bullet"/>
      <w:lvlText w:val=""/>
      <w:lvlJc w:val="left"/>
      <w:pPr>
        <w:ind w:left="2070" w:hanging="400"/>
      </w:pPr>
      <w:rPr>
        <w:rFonts w:ascii="Wingdings" w:hAnsi="Wingdings" w:hint="default"/>
      </w:rPr>
    </w:lvl>
    <w:lvl w:ilvl="4" w:tplc="04090003" w:tentative="1">
      <w:start w:val="1"/>
      <w:numFmt w:val="bullet"/>
      <w:lvlText w:val=""/>
      <w:lvlJc w:val="left"/>
      <w:pPr>
        <w:ind w:left="2470" w:hanging="400"/>
      </w:pPr>
      <w:rPr>
        <w:rFonts w:ascii="Wingdings" w:hAnsi="Wingdings" w:hint="default"/>
      </w:rPr>
    </w:lvl>
    <w:lvl w:ilvl="5" w:tplc="04090005" w:tentative="1">
      <w:start w:val="1"/>
      <w:numFmt w:val="bullet"/>
      <w:lvlText w:val=""/>
      <w:lvlJc w:val="left"/>
      <w:pPr>
        <w:ind w:left="2870" w:hanging="400"/>
      </w:pPr>
      <w:rPr>
        <w:rFonts w:ascii="Wingdings" w:hAnsi="Wingdings" w:hint="default"/>
      </w:rPr>
    </w:lvl>
    <w:lvl w:ilvl="6" w:tplc="04090001" w:tentative="1">
      <w:start w:val="1"/>
      <w:numFmt w:val="bullet"/>
      <w:lvlText w:val=""/>
      <w:lvlJc w:val="left"/>
      <w:pPr>
        <w:ind w:left="3270" w:hanging="400"/>
      </w:pPr>
      <w:rPr>
        <w:rFonts w:ascii="Wingdings" w:hAnsi="Wingdings" w:hint="default"/>
      </w:rPr>
    </w:lvl>
    <w:lvl w:ilvl="7" w:tplc="04090003" w:tentative="1">
      <w:start w:val="1"/>
      <w:numFmt w:val="bullet"/>
      <w:lvlText w:val=""/>
      <w:lvlJc w:val="left"/>
      <w:pPr>
        <w:ind w:left="3670" w:hanging="400"/>
      </w:pPr>
      <w:rPr>
        <w:rFonts w:ascii="Wingdings" w:hAnsi="Wingdings" w:hint="default"/>
      </w:rPr>
    </w:lvl>
    <w:lvl w:ilvl="8" w:tplc="04090005" w:tentative="1">
      <w:start w:val="1"/>
      <w:numFmt w:val="bullet"/>
      <w:lvlText w:val=""/>
      <w:lvlJc w:val="left"/>
      <w:pPr>
        <w:ind w:left="4070" w:hanging="400"/>
      </w:pPr>
      <w:rPr>
        <w:rFonts w:ascii="Wingdings" w:hAnsi="Wingdings" w:hint="default"/>
      </w:rPr>
    </w:lvl>
  </w:abstractNum>
  <w:abstractNum w:abstractNumId="2" w15:restartNumberingAfterBreak="0">
    <w:nsid w:val="6AA75A52"/>
    <w:multiLevelType w:val="hybridMultilevel"/>
    <w:tmpl w:val="775A4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58"/>
    <w:rsid w:val="0013083C"/>
    <w:rsid w:val="00183D58"/>
    <w:rsid w:val="001966B3"/>
    <w:rsid w:val="002D7300"/>
    <w:rsid w:val="00312A14"/>
    <w:rsid w:val="006544D8"/>
    <w:rsid w:val="00762D83"/>
    <w:rsid w:val="00856827"/>
    <w:rsid w:val="00AE40C1"/>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8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8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spacing w:after="0" w:line="240" w:lineRule="auto"/>
    </w:pPr>
    <w:rPr>
      <w:rFonts w:ascii="Verdana" w:eastAsia="바탕" w:hAnsi="Verdana"/>
      <w:kern w:val="0"/>
      <w:sz w:val="20"/>
      <w:lang w:val="en-GB" w:eastAsia="en-US"/>
    </w:rPr>
  </w:style>
  <w:style w:type="paragraph" w:styleId="2">
    <w:name w:val="heading 2"/>
    <w:basedOn w:val="a"/>
    <w:link w:val="2Char"/>
    <w:qFormat/>
    <w:pPr>
      <w:spacing w:before="192" w:line="288" w:lineRule="atLeast"/>
      <w:ind w:left="300" w:right="300"/>
      <w:outlineLvl w:val="1"/>
    </w:pPr>
    <w:rPr>
      <w:rFonts w:eastAsia="SimSun" w:cs="Times New Roman"/>
      <w:b/>
      <w:bCs/>
      <w:color w:val="E6671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rPr>
      <w:rFonts w:ascii="Verdana" w:eastAsia="SimSun" w:hAnsi="Verdana" w:cs="Times New Roman"/>
      <w:b/>
      <w:bCs/>
      <w:color w:val="E6671F"/>
      <w:kern w:val="0"/>
      <w:sz w:val="24"/>
      <w:szCs w:val="24"/>
      <w:lang w:eastAsia="zh-CN"/>
    </w:rPr>
  </w:style>
  <w:style w:type="character" w:styleId="a3">
    <w:name w:val="Hyperlink"/>
    <w:uiPriority w:val="99"/>
    <w:rPr>
      <w:rFonts w:ascii="Verdana" w:hAnsi="Verdana"/>
      <w:color w:val="0000FF"/>
      <w:sz w:val="20"/>
      <w:u w:val="single"/>
    </w:rPr>
  </w:style>
  <w:style w:type="paragraph" w:styleId="a4">
    <w:name w:val="List Paragraph"/>
    <w:basedOn w:val="a"/>
    <w:uiPriority w:val="34"/>
    <w:qFormat/>
    <w:pPr>
      <w:ind w:left="720"/>
      <w:contextualSpacing/>
    </w:pPr>
    <w:rPr>
      <w:rFonts w:ascii="Calibri" w:eastAsia="Calibri" w:hAnsi="Calibri" w:cs="Times New Roman"/>
      <w:lang w:val="en-US"/>
    </w:rPr>
  </w:style>
  <w:style w:type="paragraph" w:styleId="a5">
    <w:name w:val="header"/>
    <w:basedOn w:val="a"/>
    <w:link w:val="Char"/>
    <w:uiPriority w:val="99"/>
    <w:unhideWhenUsed/>
    <w:pPr>
      <w:tabs>
        <w:tab w:val="center" w:pos="4536"/>
        <w:tab w:val="right" w:pos="9072"/>
      </w:tabs>
    </w:pPr>
  </w:style>
  <w:style w:type="character" w:customStyle="1" w:styleId="Char">
    <w:name w:val="머리글 Char"/>
    <w:basedOn w:val="a0"/>
    <w:link w:val="a5"/>
    <w:uiPriority w:val="99"/>
    <w:rPr>
      <w:rFonts w:ascii="Verdana" w:eastAsia="바탕" w:hAnsi="Verdana"/>
      <w:kern w:val="0"/>
      <w:sz w:val="20"/>
      <w:lang w:val="en-GB" w:eastAsia="en-US"/>
    </w:rPr>
  </w:style>
  <w:style w:type="paragraph" w:styleId="a6">
    <w:name w:val="footer"/>
    <w:basedOn w:val="a"/>
    <w:link w:val="Char0"/>
    <w:uiPriority w:val="99"/>
    <w:unhideWhenUsed/>
    <w:pPr>
      <w:tabs>
        <w:tab w:val="center" w:pos="4536"/>
        <w:tab w:val="right" w:pos="9072"/>
      </w:tabs>
    </w:pPr>
  </w:style>
  <w:style w:type="character" w:customStyle="1" w:styleId="Char0">
    <w:name w:val="바닥글 Char"/>
    <w:basedOn w:val="a0"/>
    <w:link w:val="a6"/>
    <w:uiPriority w:val="99"/>
    <w:rPr>
      <w:rFonts w:ascii="Verdana" w:eastAsia="바탕" w:hAnsi="Verdana"/>
      <w:kern w:val="0"/>
      <w:sz w:val="20"/>
      <w:lang w:val="en-GB" w:eastAsia="en-US"/>
    </w:rPr>
  </w:style>
  <w:style w:type="table" w:styleId="a7">
    <w:name w:val="Table Grid"/>
    <w:basedOn w:val="a1"/>
    <w:uiPriority w:val="59"/>
    <w:pPr>
      <w:spacing w:after="0" w:line="240" w:lineRule="auto"/>
    </w:pPr>
    <w:rPr>
      <w:rFonts w:eastAsia="바탕"/>
      <w:kern w:val="0"/>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pPr>
      <w:spacing w:before="192" w:line="348" w:lineRule="atLeast"/>
      <w:ind w:left="300" w:right="300"/>
    </w:pPr>
    <w:rPr>
      <w:rFonts w:eastAsia="SimSun" w:cs="Times New Roman"/>
      <w:color w:val="000000"/>
      <w:sz w:val="17"/>
      <w:szCs w:val="17"/>
      <w:lang w:val="en-US" w:eastAsia="zh-CN"/>
    </w:rPr>
  </w:style>
  <w:style w:type="paragraph" w:customStyle="1" w:styleId="pf0">
    <w:name w:val="pf0"/>
    <w:basedOn w:val="a"/>
    <w:pPr>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a0"/>
    <w:rPr>
      <w:rFonts w:ascii="Segoe UI" w:hAnsi="Segoe UI" w:cs="Segoe UI" w:hint="default"/>
      <w:sz w:val="18"/>
      <w:szCs w:val="18"/>
    </w:rPr>
  </w:style>
  <w:style w:type="paragraph" w:customStyle="1" w:styleId="xl65">
    <w:name w:val="xl65"/>
    <w:basedOn w:val="a"/>
    <w:pPr>
      <w:widowControl w:val="0"/>
      <w:wordWrap w:val="0"/>
      <w:autoSpaceDE w:val="0"/>
      <w:autoSpaceDN w:val="0"/>
      <w:spacing w:line="384" w:lineRule="auto"/>
      <w:jc w:val="center"/>
      <w:textAlignment w:val="baseline"/>
    </w:pPr>
    <w:rPr>
      <w:rFonts w:ascii="한컴바탕" w:eastAsia="Times New Roman" w:hAnsi="Times New Roman" w:cs="Times New Roman"/>
      <w:color w:val="000000"/>
      <w:sz w:val="22"/>
      <w:lang w:val="en-US" w:eastAsia="ko-KR"/>
    </w:rPr>
  </w:style>
  <w:style w:type="paragraph" w:customStyle="1" w:styleId="1">
    <w:name w:val="수정1"/>
    <w:hidden/>
    <w:uiPriority w:val="99"/>
    <w:semiHidden/>
    <w:pPr>
      <w:spacing w:after="0" w:line="240" w:lineRule="auto"/>
    </w:pPr>
    <w:rPr>
      <w:rFonts w:ascii="Verdana" w:eastAsia="바탕" w:hAnsi="Verdana"/>
      <w:kern w:val="0"/>
      <w:sz w:val="20"/>
      <w:lang w:val="en-GB" w:eastAsia="en-US"/>
    </w:rPr>
  </w:style>
  <w:style w:type="character" w:styleId="a9">
    <w:name w:val="annotation reference"/>
    <w:basedOn w:val="a0"/>
    <w:uiPriority w:val="99"/>
    <w:semiHidden/>
    <w:unhideWhenUsed/>
    <w:rPr>
      <w:sz w:val="16"/>
      <w:szCs w:val="16"/>
    </w:rPr>
  </w:style>
  <w:style w:type="paragraph" w:styleId="aa">
    <w:name w:val="annotation text"/>
    <w:basedOn w:val="a"/>
    <w:link w:val="Char1"/>
    <w:uiPriority w:val="99"/>
    <w:unhideWhenUsed/>
    <w:rPr>
      <w:szCs w:val="20"/>
    </w:rPr>
  </w:style>
  <w:style w:type="character" w:customStyle="1" w:styleId="Char1">
    <w:name w:val="메모 텍스트 Char"/>
    <w:basedOn w:val="a0"/>
    <w:link w:val="aa"/>
    <w:uiPriority w:val="99"/>
    <w:rPr>
      <w:rFonts w:ascii="Verdana" w:eastAsia="바탕" w:hAnsi="Verdana"/>
      <w:kern w:val="0"/>
      <w:sz w:val="20"/>
      <w:szCs w:val="20"/>
      <w:lang w:val="en-GB" w:eastAsia="en-US"/>
    </w:rPr>
  </w:style>
  <w:style w:type="paragraph" w:styleId="ab">
    <w:name w:val="annotation subject"/>
    <w:basedOn w:val="aa"/>
    <w:next w:val="aa"/>
    <w:link w:val="Char2"/>
    <w:uiPriority w:val="99"/>
    <w:semiHidden/>
    <w:unhideWhenUsed/>
    <w:rPr>
      <w:b/>
      <w:bCs/>
    </w:rPr>
  </w:style>
  <w:style w:type="character" w:customStyle="1" w:styleId="Char2">
    <w:name w:val="메모 주제 Char"/>
    <w:basedOn w:val="Char1"/>
    <w:link w:val="ab"/>
    <w:uiPriority w:val="99"/>
    <w:semiHidden/>
    <w:rPr>
      <w:rFonts w:ascii="Verdana" w:eastAsia="바탕" w:hAnsi="Verdana"/>
      <w:b/>
      <w:bCs/>
      <w:kern w:val="0"/>
      <w:sz w:val="20"/>
      <w:szCs w:val="20"/>
      <w:lang w:val="en-GB" w:eastAsia="en-US"/>
    </w:rPr>
  </w:style>
  <w:style w:type="paragraph" w:styleId="ac">
    <w:name w:val="Balloon Text"/>
    <w:basedOn w:val="a"/>
    <w:link w:val="Char3"/>
    <w:uiPriority w:val="99"/>
    <w:semiHidden/>
    <w:unhideWhenUsed/>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Pr>
      <w:rFonts w:asciiTheme="majorHAnsi" w:eastAsiaTheme="majorEastAsia" w:hAnsiTheme="majorHAnsi" w:cstheme="majorBidi"/>
      <w:kern w:val="0"/>
      <w:sz w:val="18"/>
      <w:szCs w:val="18"/>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d">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999999"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0A59B-8729-405B-9B17-D1D14A5A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2115</Words>
  <Characters>12061</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ontentStatus>최종본</cp:contentStatus>
  <dcterms:created xsi:type="dcterms:W3CDTF">2025-03-10T00:56:00Z</dcterms:created>
  <dcterms:modified xsi:type="dcterms:W3CDTF">2025-03-11T06:42:00Z</dcterms:modified>
  <cp:revision>1</cp:revision>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